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outlineLvl w:val="1"/>
        <w:rPr>
          <w:rFonts w:ascii="FranklinGothicDemiCmpC" w:eastAsia="Times New Roman" w:hAnsi="FranklinGothicDemiCmpC" w:cs="Times New Roman"/>
          <w:color w:val="000000"/>
          <w:sz w:val="42"/>
          <w:szCs w:val="42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УТВЕРЖДЕНО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outlineLvl w:val="1"/>
        <w:rPr>
          <w:rFonts w:ascii="FranklinGothicDemiCmpC" w:eastAsia="Times New Roman" w:hAnsi="FranklinGothicDemiCmpC" w:cs="Times New Roman"/>
          <w:color w:val="000000"/>
          <w:sz w:val="42"/>
          <w:szCs w:val="42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Постановление Президиума Совета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outlineLvl w:val="1"/>
        <w:rPr>
          <w:rFonts w:ascii="FranklinGothicDemiCmpC" w:eastAsia="Times New Roman" w:hAnsi="FranklinGothicDemiCmpC" w:cs="Times New Roman"/>
          <w:color w:val="000000"/>
          <w:sz w:val="42"/>
          <w:szCs w:val="42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Федерации профсоюзов Беларуси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25.08.2010 № 180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ПОРЯДОК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Общие положения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1. Настоящий Порядок разработан в соответствии с Трудовым </w:t>
      </w:r>
      <w:proofErr w:type="spell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кодексом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Республики</w:t>
      </w:r>
      <w:proofErr w:type="spell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Беларусь, Законом Республики Беларусь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br/>
        <w:t>«О профессиональных союзах», Указом Президента Республики Беларусь от 19 июля 2005 г. № 327 «О дополнительных мерах по защите трудовых,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социально-экономических прав и интересов работников», Указом Президента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Республики Беларусь от 6 мая 2010 г. № 240 «Об осуществлении общественного контроля профессиональными союзами»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*,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иными актами законодательства, а также с Уставом ФПБ.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2. Настоящий Порядок регламентирует вопросы осуществления общественного контроля в формах, не связанных с проведением проверок (далее – общественный контроль),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 (далее –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соответственно профсоюзные руководители и профсоюзные представители).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Подтверждение полномочий на осуществление общественного контроля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3. Профсоюзные руководители обладают полномочиями на осуществление общественного контроля на протяжении всего срока 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пребывания в должности руководителя или заместителя руководителя соответствующей профсоюзной структуры независимо от того, являются ли они штатными профсоюзными работниками.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4. Полномочия профсоюзного руководителя на осуществление общественного контроля подтверждаются служебным удостоверением, выданным соответствующей профсоюзной организацией, либо заверенной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выпиской из постановления полномочного органа профсоюзной организации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об избрании его на должность председателя, заместителя председателя данной профсоюзной организации.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5. Профсоюзные представители наделяются полномочиями на осуществление общественного контроля решением руководящего профсоюзного органа профсоюзной организации, на учете в которой они состоят, или вышестоящего профсоюзного органа. Полномочиями на осуществление общественного контроля могут быть наделены как штатные профсоюзные работники, так и профсоюзные активисты.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6. Полномочия профсоюзного представителя подтверждаются удостоверением по форме, приведенной в приложении 1 к настоящему Порядку, подписанным руководителем выдавшей его профсоюзной организации (организационной структуры ФПБ).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Обучение и информационно-методическое обеспечение деятельности профсоюзных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руководителей и профсоюзных представителей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7. Осуществлению профсоюзными руководителями и профсоюзными представителями общественного контроля должно, как правило, предшествовать соответствующее обучение.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Обучение профсоюзных руководителей по вопросам общественного контроля может проводиться как в рамках их подготовки в качестве руководителей профсоюзных органов, так и специально.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Выдача удостоверений, указанных в пункте 6 настоящего Порядка, профсоюзным представителям, не прошедшим обучения, не допускается.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8. Обучение проводится на базе Учреждения образования Федерации профсоюзов Беларуси «Международный институт трудовых и социальных отношений», профсоюзных учебных центров, организационных структур ФПБ, входящих в ФПБ профсоюзов и их организационных структур.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Организация обучения профсоюзных руководителей и профсоюзных представителей по вопросам общественного контроля возлагается на руководителей вышестоящих по отношению к обучаемым профсоюзных структур.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9. Правовая и техническая инспекции труда ФПБ, соответствующие профсоюзные организации осуществляют информационно-методическое обеспечение деятельности профсоюзных руководителей и профсоюзных представителей в сфере общественного контроля.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Полномочия профсоюзных руководителей и профсоюзных представителей при осуществлении общественного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контроля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10. Профсоюзные руководители и профсоюзные представители, за исключением профсоюзных руководителей и профсоюзных представителей первичных профсоюзных организаций, осуществляют общественный контроль в соответствии с принципами социального партнерства в формах, не связанных с проведением проверок, в отношении следующих контролируемых субъектов: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организаций, их обособленных подразделений, имеющих учетный номер плательщика,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представительств иностранных организаций, где работают члены соответствующего профсоюза и создана в установленном порядке его первичная профсоюзная организация.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При этом осуществлять общественный контроль 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возможно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как в самих вышеперечисленных организациях, так и в медицинских пунктах, объектах торговли и общественного питания, расположенных на территории указанных организаций, а также в созданных ими учреждениях дошкольного образования и оздоровительных организациях.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11. Профсоюзные руководители и профсоюзные представители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первичных профсоюзных организаций вправе осуществлять общественный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контроль только в отношении контролируемых субъектов, в которых они действуют, а также медицинских пунктов, объектов торговли и общественного питания, расположенных на территории данных контролируемых субъектов, созданных ими учреждений дошкольного образования и оздоровительных организаций.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12. Профсоюзные руководители и профсоюзные представители осуществляют общественный контроль в виде 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Цели осуществления общественного контроля профсоюзными руководителями и профсоюзными представителями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13. Профсоюзные руководители и профсоюзные представители осуществляют общественный контроль в целях: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13.1. защиты трудовых, социально-экономических прав и интересов работников;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13.2. предупреждения нарушений законодательства в отношении работников и профсоюзов, выявления нарушений и принятия мер по их устранению;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13.3. принятия мер по фактам воспрепятствования осуществлению законной деятельности профсоюзов, вмешательства в их внутренние дела;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13.4. разъяснения членам профсоюза законодательства, затрагивающего их трудовые и связанные с ними права.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Функции профсоюзных руководителей и профсоюзных представителей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 Профсоюзные руководители и профсоюзные представители при осуществлении общественного контроля выполняют следующие функции: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14.1. 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осуществляют мониторинг безопасности условий труда работников;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14.2. осуществляют мониторинг соблюдения контролируемыми субъектами законодательства о труде, в том числе своевременности выплаты заработной платы;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14.3. принимают меры к устранению контролируемыми субъектами выявленных фактов нарушения прав работников;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14.4.  представляют информацию о результатах осуществления общественного контроля в установленных порядке, сроках и форме;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14.5. взаимодействуют с правовыми и техническими инспекциями труда профсоюза, а также с органами государственного надзора и контроля по вопросам соблюдения актов законодательства, выполнения контролируемыми субъектами условий коллективных договоров (соглашений);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14.6. консультируют членов профсоюза по вопросам применения законодательства, выполнения условий коллективного договора (соглашения);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14.7. рассматривают обращения членов профсоюза по вопросам правового регулирования трудовых и связанных с ними отношений;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14.8. участвуют в проведении мероприятий, направленных на повышение правовой грамотности членов профсоюза.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Полномочия профсоюзных руководителей и профсоюзных представителей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 Профсоюзные руководители и профсоюзные представители при осуществлении общественного контроля имеют право: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15.1. осуществлять мониторинг соблюдения трудовых и социально-экономических прав граждан, в том числе выполнения контролируемыми субъектами условий коллективного договора (соглашения);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15.2. беспрепятственно посещать указанные в пункте 10 (с учетом требований пункта 11) настоящего Порядка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контролируемые субъекты для осуществления общественного контроля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15.3. запрашивать у уполномоченных должностных лиц контролируемых субъектов,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правовые акты и иную информацию по вопросам, относящимся к предмету общественного контроля;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15.4. осматривать рабочие места на предмет безопасности условий труда работников;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15.5. принимать участие в расследовании несчастных случаев на производстве и профессиональных заболеваний;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15.6. принимать участие в работе комиссий по испытаниям и приемке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 в эксплуатацию, экспертизе безопасности условий труда проектируемых, строящихся и эксплуатируемых производственных объектов, а также 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проектируемых и эксплуатируемых механизмов и инструментов в целях определения соответствия их требованиям норм и правил по охране труда, в проведении аттестации рабочих мест по условиям труда;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15.7. заслушивать на заседаниях профсоюзных органов полученные от контролируемых субъектов информацию и сообщения, относящиеся к предмету общественного контроля;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15.8. выдавать контролируемым субъектам рекомендации по устранению установленных нарушений актов законодательства, коллективного договора (соглашения) (далее – рекомендация) по форме, приведенной в приложении 2 к настоящему Порядку;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15.9. защищать трудовые права граждан – членов профсоюзов при заключении или расторжении трудовых договоров (контрактов);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15.10. участвовать в распределении жилья, а также средств, предназначенных для жилищного строительства, осуществлении в контролируемых субъектах общественного контроля за состоянием учета граждан, нуждающихся в улучшении жилищных условий, использованием ведомственного и служебного жилья, общежитий, других жилых помещений;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15.11. участвовать в обсуждении условий контракта, заключаемого с работником – членом профсоюза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;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15.12. обращаться в необходимых случаях в органы государственного надзора и контроля за соблюдением законодательства Республики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Беларусь о труде для принятия необходимых мер по выявленным нарушениям;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15.13. по просьбе членов профсоюза подавать в суд исковые заявления в защиту их трудовых и социально-экономических прав, представлять и защищать в суде, других государственных органах их трудовые и социально-экономические интересы;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15.14. принимать участие в рассмотрении направляемых органами государственного управления проектов нормативных правовых актов, 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затрагивающих трудовые и социально-экономические права граждан, во внесении в 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15.15. участвовать в разработке государственных программ по вопросам охраны труда, а также нормативных правовых актов, регулирующих вопросы охраны труда;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15.16. при осуществлении общественного контроля на производстве с вредными и (или) опасными условиями труда, на работах, связанных с загрязнением или выполняемых в неблагоприятных температурных условиях, получать от контролируемого субъекта специальную одежду, специальную обувь и другие средства индивидуальной защиты;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15.17. вносить предложения в соответствующие органы о привлечении к ответственности лиц, виновных в нарушении законодательства Республики Беларусь о труде и охране труда;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15.18. предпринимать иные предусмотренные законодательством, настоящим Порядком, коллективными договорами (соглашениями) действия, не связанные с проведением проверок, по защите трудовых и социально-экономических прав и интересов работников.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16. Профсоюзные руководители и профсоюзные представители могут реализовывать свои полномочия в сфере общественного контроля как в индивидуальном порядке, так и в рамках деятельности коллективных органов, создаваемых профсоюзными структурами для организации общественного контроля (общественных комиссий, внештатных инспекций и др.).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Порядок создания и работы данных коллективных органов в зависимости от специфики их деятельности может устанавливаться соответствующими профсоюзными органами самостоятельно в рамках норм законодательства, регулирующего порядок осуществления 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общественного контроля профессиональными союзами, и настоящего Порядка.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Порядок реализации рекомендаций об устранении нарушений актов законодательства, коллективного договора (соглашения)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17. Рекомендации профсоюзных руководителей и профсоюзных представителей подлежат рассмотрению контролируемыми субъектами с письменным уведомлением профсоюза о результатах рассмотрения в установленный в них срок, но в любом случае не позднее одного месяца со дня их получения.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18. При необходимости рекомендация направляется в правовую и (или) техническую инспекцию труда соответствующего профсоюза с ходатайством профсоюзной организации о проведении внеплановой проверки.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Правовые гарантии осуществления общественного контроля профсоюзными руководителями и профсоюзными представителями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19. Для организации эффективной работы профсоюзных руководителей и профсоюзных представителей по осуществлению общественного контроля их профсоюзные организации и вышестоящие профсоюзные органы: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19.1. организуют обучение профсоюзных руководителей и профсоюзных представителей по вопросам осуществления общественного контроля, обеспечивают их необходимыми нормативными правовыми актами и информационно-методической литературой;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19.2. содействуют реализации предложений профсоюзных руководителей и профсоюзных представителей по устранению и предупреждению в 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контролируемых субъектах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нарушений актов законодательства, коллективного договора (соглашения);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19.3. принимают меры по информированию работников по месту осуществления общественного контроля о его результатах;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19.4. поощряют профсоюзных руководителей и профсоюзных представителей за активную и добросовестную работу по осуществлению общественного контроля.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20. Коллективный договор (соглашение) может предусматривать создание профсоюзным руководителям и профсоюзным представителям дополнительных (не ущемляющих права профсоюза) условий, способствующих осуществлению общественного контроля (предоставление телефонной связи, копировальной техники, транспорта для посещения отдаленных проверяемых объектов, возможности правового обучения в рабочее время с сохранением среднего заработка и др.).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20" w:lineRule="atLeast"/>
        <w:textAlignment w:val="baseline"/>
        <w:outlineLvl w:val="2"/>
        <w:rPr>
          <w:rFonts w:ascii="FranklinGothicDemiCmpC" w:eastAsia="Times New Roman" w:hAnsi="FranklinGothicDemiCmpC" w:cs="Times New Roman"/>
          <w:color w:val="000000"/>
          <w:sz w:val="36"/>
          <w:szCs w:val="36"/>
          <w:lang w:eastAsia="ru-RU"/>
        </w:rPr>
      </w:pPr>
      <w:r w:rsidRPr="00E46BD7">
        <w:rPr>
          <w:rFonts w:ascii="FranklinGothicDemiCmpC" w:eastAsia="Times New Roman" w:hAnsi="FranklinGothicDemiCmpC" w:cs="Times New Roman"/>
          <w:color w:val="000000"/>
          <w:sz w:val="36"/>
          <w:szCs w:val="36"/>
          <w:lang w:eastAsia="ru-RU"/>
        </w:rPr>
        <w:t>Приложение 1                                                           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 Порядку осуществления общественного                           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контроля руководителями и представителями                    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Федерации профсоюзов Беларуси,                                      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ее организационных структур, профессиональных союзов,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входящих в ФПБ, и их организационных структур               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ФОРМА</w:t>
      </w:r>
    </w:p>
    <w:p w:rsidR="004358B1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удостоверения профсоюзного представителя, уполномоченного на осуществление общественного контроля за соблюдением актов законодательства, коллективного договора (соглашения)</w:t>
      </w:r>
    </w:p>
    <w:p w:rsidR="004358B1" w:rsidRDefault="004358B1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>
        <w:rPr>
          <w:rFonts w:ascii="FranklinGothicBookCondC" w:eastAsia="Times New Roman" w:hAnsi="FranklinGothicBookCondC" w:cs="Times New Roman"/>
          <w:noProof/>
          <w:color w:val="000000"/>
          <w:sz w:val="33"/>
          <w:szCs w:val="33"/>
          <w:lang w:eastAsia="ru-RU"/>
        </w:rPr>
        <w:lastRenderedPageBreak/>
        <w:drawing>
          <wp:inline distT="0" distB="0" distL="0" distR="0">
            <wp:extent cx="6924675" cy="87686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14a-clip-46k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671" cy="877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Размер: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длине (одна сторона) – 95 мм;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по ширине –  70 мм;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фотография – 20х30 мм.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20" w:lineRule="atLeast"/>
        <w:textAlignment w:val="baseline"/>
        <w:outlineLvl w:val="2"/>
        <w:rPr>
          <w:rFonts w:ascii="FranklinGothicDemiCmpC" w:eastAsia="Times New Roman" w:hAnsi="FranklinGothicDemiCmpC" w:cs="Times New Roman"/>
          <w:color w:val="000000"/>
          <w:sz w:val="36"/>
          <w:szCs w:val="36"/>
          <w:lang w:eastAsia="ru-RU"/>
        </w:rPr>
      </w:pPr>
      <w:r w:rsidRPr="00E46BD7">
        <w:rPr>
          <w:rFonts w:ascii="FranklinGothicDemiCmpC" w:eastAsia="Times New Roman" w:hAnsi="FranklinGothicDemiCmpC" w:cs="Times New Roman"/>
          <w:color w:val="000000"/>
          <w:sz w:val="36"/>
          <w:szCs w:val="36"/>
          <w:lang w:eastAsia="ru-RU"/>
        </w:rPr>
        <w:t>Приложение 2                                                           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 Порядку осуществления общественного                           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контроля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руководителями и представителями                    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Федерации профсоюзов Беларуси,                                      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ее организационных структур, профессиональных союзов,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входящих в ФПБ, и их организационных структур               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ФОРМА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рекомендации по устранению установленных нарушений актов законодательства, коллективного договора (соглашения)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(полное наименование контролируемого субъекта)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0" w:line="600" w:lineRule="atLeast"/>
        <w:textAlignment w:val="baseline"/>
        <w:outlineLvl w:val="0"/>
        <w:rPr>
          <w:rFonts w:ascii="FranklinGothicDemiCmpC" w:eastAsia="Times New Roman" w:hAnsi="FranklinGothicDemiCmpC" w:cs="Times New Roman"/>
          <w:color w:val="000000"/>
          <w:kern w:val="36"/>
          <w:sz w:val="54"/>
          <w:szCs w:val="54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РЕКОМЕНДАЦИЯ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устранению установленных нарушений актов законодательства, коллективного договора (соглашения)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«_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_»_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______________20__г.                                    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(место составления рекомендации)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В соответствии с Указом Президента Республики Беларусь от 6 мая 2010 г. № 240 «Об осуществлении общественного контроля 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профессиональными союзами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»,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(указывается должность профсоюзного руководителя либо «представитель»)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_(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наименование профсоюзной организации)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____________________________________________________________________,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(Ф.И.О.)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действующим на основании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_________________________________________,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 (документ, подтверждающий полномочия)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изучено соблюдение актов законодательства, выполнения условий коллективного договора (соглашения) в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_______________________________ ___________________________________________________________________.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                                    (полное наименование контролируемого субъекта)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Изучены следующие вопросы: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_______________________________________________________________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____________________________________________________________________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____________________________________________________________________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20" w:lineRule="atLeast"/>
        <w:textAlignment w:val="baseline"/>
        <w:outlineLvl w:val="2"/>
        <w:rPr>
          <w:rFonts w:ascii="FranklinGothicDemiCmpC" w:eastAsia="Times New Roman" w:hAnsi="FranklinGothicDemiCmpC" w:cs="Times New Roman"/>
          <w:color w:val="000000"/>
          <w:sz w:val="36"/>
          <w:szCs w:val="36"/>
          <w:lang w:eastAsia="ru-RU"/>
        </w:rPr>
      </w:pPr>
      <w:r w:rsidRPr="00E46BD7">
        <w:rPr>
          <w:rFonts w:ascii="FranklinGothicDemiCmpC" w:eastAsia="Times New Roman" w:hAnsi="FranklinGothicDemiCmpC" w:cs="Times New Roman"/>
          <w:color w:val="000000"/>
          <w:sz w:val="36"/>
          <w:szCs w:val="36"/>
          <w:lang w:eastAsia="ru-RU"/>
        </w:rPr>
        <w:lastRenderedPageBreak/>
        <w:t>Рекомендуем устранить следующие нарушения:</w:t>
      </w:r>
    </w:p>
    <w:tbl>
      <w:tblPr>
        <w:tblW w:w="521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259"/>
        <w:gridCol w:w="2018"/>
      </w:tblGrid>
      <w:tr w:rsidR="00E46BD7" w:rsidRPr="00E46BD7" w:rsidTr="004011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  <w:r w:rsidRPr="00E46BD7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br/>
            </w:r>
            <w:r w:rsidRPr="00E46BD7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9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Содержание выявленных нарушений с указанием нарушенных норм законодательства (коллективного договора (соглашения) и рекомендации по их устранению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bookmarkStart w:id="0" w:name="_GoBack"/>
            <w:bookmarkEnd w:id="0"/>
            <w:r w:rsidRPr="00E46BD7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Сроки устранения</w:t>
            </w:r>
          </w:p>
        </w:tc>
      </w:tr>
      <w:tr w:rsidR="00E46BD7" w:rsidRPr="00E46BD7" w:rsidTr="0040117F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E46BD7" w:rsidRPr="00E46BD7" w:rsidTr="0040117F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E46BD7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</w:tbl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 целью принятия мер по недопущению в дальнейшем подобных и иных нарушений законодательства Республики Беларусь предлагаем обсудить настоящую рекомендацию на совместном заседании администрации и профсоюзного комитета.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 устранении нарушений в срок до «_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_»_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_____________20__г. прошу информировать _________________________________________________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(указать кого информировать)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по 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адресу:_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________________________    ______________     __/__________/_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(должность профсоюзного руководителя               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 (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подпись)                  (фамилия, инициалы)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      либо представителя с указанием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наименования профсоюзной организации)</w: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Рекомендацию получил ________________________________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                                                         (Ф.И.О., должность, дата)</w:t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br w:type="textWrapping" w:clear="all"/>
      </w:r>
    </w:p>
    <w:p w:rsidR="00E46BD7" w:rsidRPr="00E46BD7" w:rsidRDefault="00E46BD7" w:rsidP="00E46BD7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pict>
          <v:rect id="_x0000_i1029" style="width:172.7pt;height:.75pt" o:hrpct="330" o:hrstd="t" o:hr="t" fillcolor="#a0a0a0" stroked="f"/>
        </w:pict>
      </w:r>
    </w:p>
    <w:p w:rsidR="00E46BD7" w:rsidRPr="00E46BD7" w:rsidRDefault="00E46BD7" w:rsidP="00E46BD7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*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  <w:proofErr w:type="gramStart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</w:t>
      </w:r>
      <w:proofErr w:type="gramEnd"/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тексте настоящего Порядка сохранена терминология 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bdr w:val="none" w:sz="0" w:space="0" w:color="auto" w:frame="1"/>
          <w:lang w:eastAsia="ru-RU"/>
        </w:rPr>
        <w:t>Указа Президента</w:t>
      </w:r>
      <w:r w:rsidRPr="00E46BD7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Республики Беларусь от 6 мая 2010 г. № 240 «Об осуществлении общественного контроля профессиональными союзами».</w:t>
      </w:r>
    </w:p>
    <w:p w:rsidR="005E472A" w:rsidRPr="00E46BD7" w:rsidRDefault="005E472A" w:rsidP="00E46BD7"/>
    <w:sectPr w:rsidR="005E472A" w:rsidRPr="00E46BD7" w:rsidSect="00E46B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A"/>
    <w:rsid w:val="0040117F"/>
    <w:rsid w:val="004358B1"/>
    <w:rsid w:val="005E472A"/>
    <w:rsid w:val="00E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C430"/>
  <w15:chartTrackingRefBased/>
  <w15:docId w15:val="{32E6E962-FF9E-415C-9D78-E46D4E9C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6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4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7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5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1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2018-03-26T08:06:00Z</dcterms:created>
  <dcterms:modified xsi:type="dcterms:W3CDTF">2018-03-26T08:28:00Z</dcterms:modified>
</cp:coreProperties>
</file>