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65" w:rsidRPr="00857465" w:rsidRDefault="00857465" w:rsidP="00857465">
      <w:pPr>
        <w:shd w:val="clear" w:color="auto" w:fill="FFFFFF"/>
        <w:spacing w:after="150" w:line="480" w:lineRule="atLeast"/>
        <w:textAlignment w:val="baseline"/>
        <w:outlineLvl w:val="1"/>
        <w:rPr>
          <w:rFonts w:ascii="FranklinGothicDemiCmpC" w:eastAsia="Times New Roman" w:hAnsi="FranklinGothicDemiCmpC" w:cs="Times New Roman"/>
          <w:b/>
          <w:color w:val="000000"/>
          <w:sz w:val="42"/>
          <w:szCs w:val="42"/>
          <w:lang w:eastAsia="ru-RU"/>
        </w:rPr>
      </w:pPr>
      <w:r w:rsidRPr="00857465">
        <w:rPr>
          <w:rFonts w:ascii="FranklinGothicDemiCmpC" w:eastAsia="Times New Roman" w:hAnsi="FranklinGothicDemiCmpC" w:cs="Times New Roman"/>
          <w:b/>
          <w:color w:val="000000"/>
          <w:sz w:val="42"/>
          <w:szCs w:val="42"/>
          <w:lang w:eastAsia="ru-RU"/>
        </w:rPr>
        <w:t>УТВЕРЖДЕНО</w:t>
      </w:r>
    </w:p>
    <w:p w:rsidR="00857465" w:rsidRPr="00857465" w:rsidRDefault="00857465" w:rsidP="00857465">
      <w:pPr>
        <w:shd w:val="clear" w:color="auto" w:fill="FFFFFF"/>
        <w:spacing w:after="150" w:line="480" w:lineRule="atLeast"/>
        <w:textAlignment w:val="baseline"/>
        <w:outlineLvl w:val="1"/>
        <w:rPr>
          <w:rFonts w:ascii="FranklinGothicDemiCmpC" w:eastAsia="Times New Roman" w:hAnsi="FranklinGothicDemiCmpC" w:cs="Times New Roman"/>
          <w:b/>
          <w:color w:val="000000"/>
          <w:sz w:val="42"/>
          <w:szCs w:val="42"/>
          <w:lang w:eastAsia="ru-RU"/>
        </w:rPr>
      </w:pPr>
      <w:r w:rsidRPr="00857465">
        <w:rPr>
          <w:rFonts w:ascii="FranklinGothicDemiCmpC" w:eastAsia="Times New Roman" w:hAnsi="FranklinGothicDemiCmpC" w:cs="Times New Roman"/>
          <w:b/>
          <w:color w:val="000000"/>
          <w:sz w:val="42"/>
          <w:szCs w:val="42"/>
          <w:lang w:eastAsia="ru-RU"/>
        </w:rPr>
        <w:t>Постановление Президиума Совета</w:t>
      </w:r>
    </w:p>
    <w:p w:rsidR="00857465" w:rsidRPr="00857465" w:rsidRDefault="00857465" w:rsidP="00857465">
      <w:pPr>
        <w:shd w:val="clear" w:color="auto" w:fill="FFFFFF"/>
        <w:spacing w:after="150" w:line="480" w:lineRule="atLeast"/>
        <w:textAlignment w:val="baseline"/>
        <w:outlineLvl w:val="1"/>
        <w:rPr>
          <w:rFonts w:ascii="FranklinGothicDemiCmpC" w:eastAsia="Times New Roman" w:hAnsi="FranklinGothicDemiCmpC" w:cs="Times New Roman"/>
          <w:b/>
          <w:color w:val="000000"/>
          <w:sz w:val="42"/>
          <w:szCs w:val="42"/>
          <w:lang w:eastAsia="ru-RU"/>
        </w:rPr>
      </w:pPr>
      <w:r w:rsidRPr="00857465">
        <w:rPr>
          <w:rFonts w:ascii="FranklinGothicDemiCmpC" w:eastAsia="Times New Roman" w:hAnsi="FranklinGothicDemiCmpC" w:cs="Times New Roman"/>
          <w:b/>
          <w:color w:val="000000"/>
          <w:sz w:val="42"/>
          <w:szCs w:val="42"/>
          <w:lang w:eastAsia="ru-RU"/>
        </w:rPr>
        <w:t>Федерации 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857465">
        <w:rPr>
          <w:rFonts w:ascii="FranklinGothicBookCondC" w:eastAsia="Times New Roman" w:hAnsi="FranklinGothicBookCondC" w:cs="Times New Roman"/>
          <w:color w:val="000000"/>
          <w:sz w:val="33"/>
          <w:szCs w:val="33"/>
          <w:lang w:eastAsia="ru-RU"/>
        </w:rPr>
        <w:t>25.08.2010  №</w:t>
      </w:r>
      <w:proofErr w:type="gramEnd"/>
      <w:r w:rsidRPr="00857465">
        <w:rPr>
          <w:rFonts w:ascii="FranklinGothicBookCondC" w:eastAsia="Times New Roman" w:hAnsi="FranklinGothicBookCondC" w:cs="Times New Roman"/>
          <w:color w:val="000000"/>
          <w:sz w:val="33"/>
          <w:szCs w:val="33"/>
          <w:lang w:eastAsia="ru-RU"/>
        </w:rPr>
        <w:t xml:space="preserve"> 180</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ПОЛОЖЕНИЕ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Федерации профсоюзов Беларуси</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ГЛАВА 1. ОБЩИЕ ПОЛОЖЕНИЯ</w:t>
      </w:r>
    </w:p>
    <w:p w:rsidR="00857465" w:rsidRPr="00857465" w:rsidRDefault="00857465" w:rsidP="00857465">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Настоящее Положение разработано в соответствии с Указом Президента Республики Беларусь от 6 мая 2010 г. № 240 «Об осуществлении общественного контроля профессиональными союзами»* (далее – Указ),  Указом  Президента  Республики  Беларусь  от июля 2005 г. № 327 «О дополнительных мерах по защите трудовых, социально-экономических прав и интересов работников», Трудовым кодексом Республики Беларусь, Законом Республики Беларусь «О профессиональных союзах», Законом Республики Беларусь от 23 июня 2008 г.  «</w:t>
      </w:r>
      <w:proofErr w:type="gramStart"/>
      <w:r w:rsidRPr="00857465">
        <w:rPr>
          <w:rFonts w:ascii="FranklinGothicBookCondC" w:eastAsia="Times New Roman" w:hAnsi="FranklinGothicBookCondC" w:cs="Times New Roman"/>
          <w:color w:val="000000"/>
          <w:sz w:val="33"/>
          <w:szCs w:val="33"/>
          <w:lang w:eastAsia="ru-RU"/>
        </w:rPr>
        <w:t>Об  охране</w:t>
      </w:r>
      <w:proofErr w:type="gramEnd"/>
      <w:r w:rsidRPr="00857465">
        <w:rPr>
          <w:rFonts w:ascii="FranklinGothicBookCondC" w:eastAsia="Times New Roman" w:hAnsi="FranklinGothicBookCondC" w:cs="Times New Roman"/>
          <w:color w:val="000000"/>
          <w:sz w:val="33"/>
          <w:szCs w:val="33"/>
          <w:lang w:eastAsia="ru-RU"/>
        </w:rPr>
        <w:t>  труда»,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иными актами законодательства, регулирующими трудовые и связанные с ними отношения, а также Уставом Федерации профсоюзов Беларуси.</w:t>
      </w:r>
    </w:p>
    <w:p w:rsidR="00857465" w:rsidRPr="00857465" w:rsidRDefault="00857465" w:rsidP="00857465">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Членские организации и организационные структуры ФПБ в соответствии с уставами (положениями), исходя из конкретных условий, для осуществления общественного контроля за соблюдением законодательства об охране труда в порядке, установленном </w:t>
      </w:r>
      <w:r w:rsidRPr="00857465">
        <w:rPr>
          <w:rFonts w:ascii="FranklinGothicBookCondC" w:eastAsia="Times New Roman" w:hAnsi="FranklinGothicBookCondC" w:cs="Times New Roman"/>
          <w:color w:val="000000"/>
          <w:sz w:val="33"/>
          <w:szCs w:val="33"/>
          <w:lang w:eastAsia="ru-RU"/>
        </w:rPr>
        <w:lastRenderedPageBreak/>
        <w:t>законодательством, создают технические инспекции труда, деятельность которых регламентируется настоящим Положением и принятыми в соответствии с ним решениями соответствующих профсоюзных органов.</w:t>
      </w:r>
    </w:p>
    <w:p w:rsidR="00857465" w:rsidRPr="00857465" w:rsidRDefault="00857465" w:rsidP="00857465">
      <w:pPr>
        <w:numPr>
          <w:ilvl w:val="0"/>
          <w:numId w:val="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Общественный контроль осуществляется в соответствии с принципами: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социального партнерства между профсоюзами, государственными органами и иными организациями;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2. Структура, состав и полномочия технической инспекции труда ФПБ</w:t>
      </w:r>
    </w:p>
    <w:p w:rsidR="00857465" w:rsidRPr="00857465" w:rsidRDefault="00857465" w:rsidP="00857465">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Техническая инспекция труда Федерации профсоюзов Беларуси (далее – техническая инспекция труда ФПБ) состоит из технической инспекции труда Совета ФПБ, технических инспекций труда членских организаций и организационных структур ФПБ (далее – технические инспекции труда, если не указано иное).</w:t>
      </w:r>
    </w:p>
    <w:p w:rsidR="00857465" w:rsidRPr="00857465" w:rsidRDefault="00857465" w:rsidP="00857465">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инспекции труда состоят из технических (главных технических) инспекторов труда (далее – технические инспекторы труда).</w:t>
      </w:r>
    </w:p>
    <w:p w:rsidR="00857465" w:rsidRPr="00857465" w:rsidRDefault="00857465" w:rsidP="00857465">
      <w:pPr>
        <w:numPr>
          <w:ilvl w:val="0"/>
          <w:numId w:val="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инспекции труда членских организаций и организационных структур ФПБ возглавляют главные технические инспекторы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Техническую инспекцию труда Совета ФПБ и техническую инспекцию труда ФПБ возглавляет главный технический инспектор труда Совета ФПБ, который является одновременно и главным техническим инспектором труда ФПБ (далее – главный технический инспектор труда ФПБ).</w:t>
      </w:r>
    </w:p>
    <w:p w:rsidR="00857465" w:rsidRPr="00857465" w:rsidRDefault="00857465" w:rsidP="00857465">
      <w:pPr>
        <w:numPr>
          <w:ilvl w:val="0"/>
          <w:numId w:val="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Техническими инспекторами труда являются лица, состоящие в трудовых отношениях с Федерацией профсоюзов Беларуси, членскими организациями ФПБ, их организационными структурами, </w:t>
      </w:r>
      <w:r w:rsidRPr="00857465">
        <w:rPr>
          <w:rFonts w:ascii="FranklinGothicBookCondC" w:eastAsia="Times New Roman" w:hAnsi="FranklinGothicBookCondC" w:cs="Times New Roman"/>
          <w:color w:val="000000"/>
          <w:sz w:val="33"/>
          <w:szCs w:val="33"/>
          <w:lang w:eastAsia="ru-RU"/>
        </w:rPr>
        <w:lastRenderedPageBreak/>
        <w:t>организационными структурами ФПБ (далее – профсоюзные организации). Обязательным квалификационным требованием к техническим инспекторам труда является наличие у них высшего технического образования.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Главными техническими инспекторами труда могут быть лица с высшим техническим образованием и стажем работы в должности технического инспектора труда или инспектора по охране труда не менее 3 лет.</w:t>
      </w:r>
    </w:p>
    <w:p w:rsidR="00857465" w:rsidRPr="00857465" w:rsidRDefault="00857465" w:rsidP="00857465">
      <w:pPr>
        <w:numPr>
          <w:ilvl w:val="0"/>
          <w:numId w:val="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назначаются на должности по согласованию с технической инспекцией труда Совета ФПБ с последующим утверждением Президиумом Совета ФПБ.</w:t>
      </w:r>
    </w:p>
    <w:p w:rsidR="00857465" w:rsidRPr="00857465" w:rsidRDefault="00857465" w:rsidP="00857465">
      <w:pPr>
        <w:numPr>
          <w:ilvl w:val="0"/>
          <w:numId w:val="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Совета ФПБ, главный технический инспектор труда ФПБ назначаются на должности Председателем ФПБ и утверждаются Президиумом Совета ФПБ.</w:t>
      </w:r>
    </w:p>
    <w:p w:rsidR="00857465" w:rsidRPr="00857465" w:rsidRDefault="00857465" w:rsidP="00857465">
      <w:pPr>
        <w:numPr>
          <w:ilvl w:val="0"/>
          <w:numId w:val="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Освобождение от должности технических инспекторов труда производится по согласованию с технической инспекцией труда Совета ФПБ.</w:t>
      </w:r>
    </w:p>
    <w:p w:rsidR="00857465" w:rsidRPr="00857465" w:rsidRDefault="00857465" w:rsidP="00857465">
      <w:pPr>
        <w:numPr>
          <w:ilvl w:val="0"/>
          <w:numId w:val="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Для согласования кандидатуры технического инспектора труда в техническую инспекцию труда Совета ФПБ представляются следующие документы: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11.1.    ходатайство членской организации (организационной структуры) ФПБ о согласовании кандидатуры технического инспектора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11.2.    личный листок по учету кадров;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11.3.    автобиография;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11.4.    две фотографии кандидата размером 20х30 мм;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11.5.    копия диплома о высшем техническом образовании.</w:t>
      </w:r>
    </w:p>
    <w:p w:rsidR="00857465" w:rsidRPr="00857465" w:rsidRDefault="00857465" w:rsidP="00857465">
      <w:pPr>
        <w:numPr>
          <w:ilvl w:val="0"/>
          <w:numId w:val="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После согласования кандидатуры в техническую инспекцию труда Совета ФПБ представляется выписка из </w:t>
      </w:r>
      <w:proofErr w:type="gramStart"/>
      <w:r w:rsidRPr="00857465">
        <w:rPr>
          <w:rFonts w:ascii="FranklinGothicBookCondC" w:eastAsia="Times New Roman" w:hAnsi="FranklinGothicBookCondC" w:cs="Times New Roman"/>
          <w:color w:val="000000"/>
          <w:sz w:val="33"/>
          <w:szCs w:val="33"/>
          <w:lang w:eastAsia="ru-RU"/>
        </w:rPr>
        <w:t>постановления  руководящего</w:t>
      </w:r>
      <w:proofErr w:type="gramEnd"/>
      <w:r w:rsidRPr="00857465">
        <w:rPr>
          <w:rFonts w:ascii="FranklinGothicBookCondC" w:eastAsia="Times New Roman" w:hAnsi="FranklinGothicBookCondC" w:cs="Times New Roman"/>
          <w:color w:val="000000"/>
          <w:sz w:val="33"/>
          <w:szCs w:val="33"/>
          <w:lang w:eastAsia="ru-RU"/>
        </w:rPr>
        <w:t xml:space="preserve"> органа (распоряжения руководителя) членской организации, </w:t>
      </w:r>
      <w:r w:rsidRPr="00857465">
        <w:rPr>
          <w:rFonts w:ascii="FranklinGothicBookCondC" w:eastAsia="Times New Roman" w:hAnsi="FranklinGothicBookCondC" w:cs="Times New Roman"/>
          <w:color w:val="000000"/>
          <w:sz w:val="33"/>
          <w:szCs w:val="33"/>
          <w:lang w:eastAsia="ru-RU"/>
        </w:rPr>
        <w:lastRenderedPageBreak/>
        <w:t>организационной структуры ФПБ о назначении кандидатуры технического инспектора труда.</w:t>
      </w:r>
    </w:p>
    <w:p w:rsidR="00857465" w:rsidRPr="00857465" w:rsidRDefault="00857465" w:rsidP="00857465">
      <w:pPr>
        <w:numPr>
          <w:ilvl w:val="0"/>
          <w:numId w:val="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Техническая инспекция труда Совета ФПБ готовит документы и вносит на рассмотрение Президиума Совета ФПБ вопросы об утверждении кандидатур технических инспекторов труда.</w:t>
      </w:r>
    </w:p>
    <w:p w:rsidR="00857465" w:rsidRPr="00857465" w:rsidRDefault="00857465" w:rsidP="00857465">
      <w:pPr>
        <w:numPr>
          <w:ilvl w:val="0"/>
          <w:numId w:val="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осуществляют общественный контроль в форме: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проверок – совокупности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 связанных с проведением проверок –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w:t>
      </w:r>
    </w:p>
    <w:p w:rsidR="00857465" w:rsidRPr="00857465" w:rsidRDefault="00857465" w:rsidP="00857465">
      <w:pPr>
        <w:numPr>
          <w:ilvl w:val="0"/>
          <w:numId w:val="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осуществляют общественный контроль в форме проведения проверок:</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 соблюдением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 выполнением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Плановые проверки осуществляются на основании планов, разрабатываемых и утверждаемых в порядке, определенном настоящим Положением.</w:t>
      </w:r>
    </w:p>
    <w:p w:rsidR="00857465" w:rsidRPr="00857465" w:rsidRDefault="00857465" w:rsidP="00857465">
      <w:pPr>
        <w:numPr>
          <w:ilvl w:val="0"/>
          <w:numId w:val="7"/>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Общественный контроль осуществляется техническими инспекторами труда в любой из вышеперечисленных в пункте 14 настоящего Положения форм в организациях, их обособленных </w:t>
      </w:r>
      <w:r w:rsidRPr="00857465">
        <w:rPr>
          <w:rFonts w:ascii="FranklinGothicBookCondC" w:eastAsia="Times New Roman" w:hAnsi="FranklinGothicBookCondC" w:cs="Times New Roman"/>
          <w:color w:val="000000"/>
          <w:sz w:val="33"/>
          <w:szCs w:val="33"/>
          <w:lang w:eastAsia="ru-RU"/>
        </w:rPr>
        <w:lastRenderedPageBreak/>
        <w:t>подразделениях, имеющих учетный номер плательщика (далее – обособленные подразделения), независимо от наличия среди работников членов профессиональных союзов и </w:t>
      </w:r>
      <w:r w:rsidRPr="00857465">
        <w:rPr>
          <w:rFonts w:ascii="FranklinGothicBookCondC" w:eastAsia="Times New Roman" w:hAnsi="FranklinGothicBookCondC" w:cs="Times New Roman"/>
          <w:color w:val="000000"/>
          <w:sz w:val="33"/>
          <w:szCs w:val="33"/>
          <w:bdr w:val="none" w:sz="0" w:space="0" w:color="auto" w:frame="1"/>
          <w:lang w:eastAsia="ru-RU"/>
        </w:rPr>
        <w:t xml:space="preserve">безотносительно к факту создания там </w:t>
      </w:r>
      <w:proofErr w:type="spellStart"/>
      <w:r w:rsidRPr="00857465">
        <w:rPr>
          <w:rFonts w:ascii="FranklinGothicBookCondC" w:eastAsia="Times New Roman" w:hAnsi="FranklinGothicBookCondC" w:cs="Times New Roman"/>
          <w:color w:val="000000"/>
          <w:sz w:val="33"/>
          <w:szCs w:val="33"/>
          <w:bdr w:val="none" w:sz="0" w:space="0" w:color="auto" w:frame="1"/>
          <w:lang w:eastAsia="ru-RU"/>
        </w:rPr>
        <w:t>первичнойпрофсоюзной</w:t>
      </w:r>
      <w:proofErr w:type="spellEnd"/>
      <w:r w:rsidRPr="00857465">
        <w:rPr>
          <w:rFonts w:ascii="FranklinGothicBookCondC" w:eastAsia="Times New Roman" w:hAnsi="FranklinGothicBookCondC" w:cs="Times New Roman"/>
          <w:color w:val="000000"/>
          <w:sz w:val="33"/>
          <w:szCs w:val="33"/>
          <w:bdr w:val="none" w:sz="0" w:space="0" w:color="auto" w:frame="1"/>
          <w:lang w:eastAsia="ru-RU"/>
        </w:rPr>
        <w:t xml:space="preserve"> организации, представительствах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пунктах, объектах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857465" w:rsidRPr="00857465" w:rsidRDefault="00857465" w:rsidP="00857465">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состоящие в трудовых отношениях с первичными профсоюзными организациями, осуществляют общественный контроль в отношении контролируемых субъектов, в которых они созданы, в формах, не связанных с проведением проверок.</w:t>
      </w:r>
    </w:p>
    <w:p w:rsidR="00857465" w:rsidRPr="00857465" w:rsidRDefault="00857465" w:rsidP="00857465">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14 настоящего Положения, а также для участия в расследовании несчастных случаев на производстве или профессиональных заболеваний,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структуры, в которой работают технические  инспекторы труда.</w:t>
      </w:r>
    </w:p>
    <w:p w:rsidR="00857465" w:rsidRPr="00857465" w:rsidRDefault="00857465" w:rsidP="00857465">
      <w:pPr>
        <w:numPr>
          <w:ilvl w:val="0"/>
          <w:numId w:val="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proofErr w:type="gramStart"/>
      <w:r w:rsidRPr="00857465">
        <w:rPr>
          <w:rFonts w:ascii="FranklinGothicBookCondC" w:eastAsia="Times New Roman" w:hAnsi="FranklinGothicBookCondC" w:cs="Times New Roman"/>
          <w:color w:val="000000"/>
          <w:sz w:val="33"/>
          <w:szCs w:val="33"/>
          <w:lang w:eastAsia="ru-RU"/>
        </w:rPr>
        <w:t>Техническая  инспекция</w:t>
      </w:r>
      <w:proofErr w:type="gramEnd"/>
      <w:r w:rsidRPr="00857465">
        <w:rPr>
          <w:rFonts w:ascii="FranklinGothicBookCondC" w:eastAsia="Times New Roman" w:hAnsi="FranklinGothicBookCondC" w:cs="Times New Roman"/>
          <w:color w:val="000000"/>
          <w:sz w:val="33"/>
          <w:szCs w:val="33"/>
          <w:lang w:eastAsia="ru-RU"/>
        </w:rPr>
        <w:t>  труда  ФПБ  осуществляет  свою деятельность во взаимодействии с профсоюзными организациями, правовой инспекцией труда ФПБ.</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Оказывает профсоюзным организациям помощь в осуществлении общественного контроля, принимает участие в обучении общественных инспекторов по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принципах социального партнерства сотрудничает с контролирующими (надзорными) органами, правоохранительными органами, а также с государственными органами управления, местными исполнительными и распорядительными органами, в компетенцию которых входит решение вопросов, касающихся законодательства об охране труда.</w:t>
      </w:r>
    </w:p>
    <w:p w:rsidR="00857465" w:rsidRPr="00857465" w:rsidRDefault="00857465" w:rsidP="00857465">
      <w:pPr>
        <w:numPr>
          <w:ilvl w:val="0"/>
          <w:numId w:val="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Полномочия технических инспекторов труда на осуществление общественного контроля подтверждаются удостоверением установленной формы, приведенной в приложении 1 к настоящему Положению, зарегистрированным и выданным в ФПБ.</w:t>
      </w:r>
    </w:p>
    <w:p w:rsidR="00857465" w:rsidRPr="00857465" w:rsidRDefault="00857465" w:rsidP="00857465">
      <w:pPr>
        <w:numPr>
          <w:ilvl w:val="0"/>
          <w:numId w:val="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Удостоверение выдается на весь период наделения технического инспектора труда полномочиями на осуществление общественного контроля.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Оформление, учет и выдача удостоверений осуществляется технической инспекцией труда Совета ФПБ. Каждому удостоверению присваивается порядковый номер.</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Удостоверение технического инспектора труда подписывается Председателем ФПБ, заверяется печатью ФПБ и выдается техническому инспектору труда под роспись.</w:t>
      </w:r>
    </w:p>
    <w:p w:rsidR="00857465" w:rsidRPr="00857465" w:rsidRDefault="00857465" w:rsidP="00857465">
      <w:pPr>
        <w:numPr>
          <w:ilvl w:val="0"/>
          <w:numId w:val="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Контроль за своевременным возвратом в техническую инспекцию труда Совета </w:t>
      </w:r>
      <w:proofErr w:type="gramStart"/>
      <w:r w:rsidRPr="00857465">
        <w:rPr>
          <w:rFonts w:ascii="FranklinGothicBookCondC" w:eastAsia="Times New Roman" w:hAnsi="FranklinGothicBookCondC" w:cs="Times New Roman"/>
          <w:color w:val="000000"/>
          <w:sz w:val="33"/>
          <w:szCs w:val="33"/>
          <w:lang w:eastAsia="ru-RU"/>
        </w:rPr>
        <w:t>ФПБ  удостоверений</w:t>
      </w:r>
      <w:proofErr w:type="gramEnd"/>
      <w:r w:rsidRPr="00857465">
        <w:rPr>
          <w:rFonts w:ascii="FranklinGothicBookCondC" w:eastAsia="Times New Roman" w:hAnsi="FranklinGothicBookCondC" w:cs="Times New Roman"/>
          <w:color w:val="000000"/>
          <w:sz w:val="33"/>
          <w:szCs w:val="33"/>
          <w:lang w:eastAsia="ru-RU"/>
        </w:rPr>
        <w:t xml:space="preserve"> технических инспекторов труда лицами, утратившими данные полномочия, возлагается на руководителей профсоюзных организаций, в которых осуществлялась деятельность указанных технических инспекторов труда.</w:t>
      </w:r>
    </w:p>
    <w:p w:rsidR="00857465" w:rsidRPr="00857465" w:rsidRDefault="00857465" w:rsidP="00857465">
      <w:pPr>
        <w:numPr>
          <w:ilvl w:val="0"/>
          <w:numId w:val="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инспектор труда обязан:</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обеспечить сохранность выданного ему удостоверения;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не допускать передачу его другим лицам, а равно иное использование не по назначению;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сдать удостоверение по истечении полномочий технического инспектора труда в техническую инспекцию труда Совета ФПБ или в профсоюзную организацию, в которой осуществлялась его деятельность.</w:t>
      </w:r>
    </w:p>
    <w:p w:rsidR="00857465" w:rsidRPr="00857465" w:rsidRDefault="00857465" w:rsidP="00857465">
      <w:pPr>
        <w:numPr>
          <w:ilvl w:val="0"/>
          <w:numId w:val="1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утраты либо непригодности удостоверения для дальнейшего использования технический инспектор труда пишет записку на имя главного технического инспектора труда ФПБ с указанием обстоятельств, при которых удостоверение было утрачено либо пришло в непригодность.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основании записки принимается решение о выдаче дубликата удостоверения. Дубликат удостоверения учитывается за тем же порядковым номером, что и прежнее удостоверение с проставлением штампа (отметки) «Дубликат».</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Об утрате удостоверения профсоюзная организация, в которой </w:t>
      </w:r>
      <w:proofErr w:type="gramStart"/>
      <w:r w:rsidRPr="00857465">
        <w:rPr>
          <w:rFonts w:ascii="FranklinGothicBookCondC" w:eastAsia="Times New Roman" w:hAnsi="FranklinGothicBookCondC" w:cs="Times New Roman"/>
          <w:color w:val="000000"/>
          <w:sz w:val="33"/>
          <w:szCs w:val="33"/>
          <w:lang w:eastAsia="ru-RU"/>
        </w:rPr>
        <w:t>работает  технический</w:t>
      </w:r>
      <w:proofErr w:type="gramEnd"/>
      <w:r w:rsidRPr="00857465">
        <w:rPr>
          <w:rFonts w:ascii="FranklinGothicBookCondC" w:eastAsia="Times New Roman" w:hAnsi="FranklinGothicBookCondC" w:cs="Times New Roman"/>
          <w:color w:val="000000"/>
          <w:sz w:val="33"/>
          <w:szCs w:val="33"/>
          <w:lang w:eastAsia="ru-RU"/>
        </w:rPr>
        <w:t xml:space="preserve"> инспектор труда, утративший удостоверение, делает сообщение в средствах массовой информации незамедлительно по установлению факта утери.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Утраченное удостоверение является недействительным.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3. Основные задачи и функции технической инспекции труда ФПБ</w:t>
      </w:r>
    </w:p>
    <w:p w:rsidR="00857465" w:rsidRPr="00857465" w:rsidRDefault="00857465" w:rsidP="00857465">
      <w:pPr>
        <w:numPr>
          <w:ilvl w:val="0"/>
          <w:numId w:val="1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Основными задачами технической инспекции труда ФПБ являются: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25.1.         осуществление общественного контроля в контролируемых субъектах независимо от членства их работников в профессиональных союзах;</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25.2.         выявление нарушений законодательства об охране труда и принятие мер по их устранению;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25.3.         анализ и обобщение информации о нарушениях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25.4.         оказание практической помощи общественным инспекторам по охране труда в осуществлении возложенных на них задач;</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25.5.         разъяснение законодательства об охране труда.</w:t>
      </w:r>
    </w:p>
    <w:p w:rsidR="00857465" w:rsidRPr="00857465" w:rsidRDefault="00857465" w:rsidP="00857465">
      <w:pPr>
        <w:numPr>
          <w:ilvl w:val="0"/>
          <w:numId w:val="1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Техническая инспекция труда ФПБ в соответствии с возложенными на нее задачами выполняет следующие функции: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26.1.         проверяет у контролируемого субъекта независимо от членства его работников в профессиональных союзах соблюдение законодательства об охране труда, условий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26.2.         осуществляет контроль за: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устранением ранее выявленных нарушений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своевременными выплатами возмещения вреда, причиненного жизни и здоровью работника, связанного с исполнением им трудовых обязанностей;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обеспечением работающих необходимыми специальной одеждой, специальной обувью и другими средствами индивидуальной защиты, обеспечением соответствующего ухода за ними (ремонт, стирка, химчистка, </w:t>
      </w:r>
      <w:proofErr w:type="spellStart"/>
      <w:r w:rsidRPr="00857465">
        <w:rPr>
          <w:rFonts w:ascii="FranklinGothicBookCondC" w:eastAsia="Times New Roman" w:hAnsi="FranklinGothicBookCondC" w:cs="Times New Roman"/>
          <w:color w:val="000000"/>
          <w:sz w:val="33"/>
          <w:szCs w:val="33"/>
          <w:lang w:eastAsia="ru-RU"/>
        </w:rPr>
        <w:t>обеспыливание</w:t>
      </w:r>
      <w:proofErr w:type="spellEnd"/>
      <w:r w:rsidRPr="00857465">
        <w:rPr>
          <w:rFonts w:ascii="FranklinGothicBookCondC" w:eastAsia="Times New Roman" w:hAnsi="FranklinGothicBookCondC" w:cs="Times New Roman"/>
          <w:color w:val="000000"/>
          <w:sz w:val="33"/>
          <w:szCs w:val="33"/>
          <w:lang w:eastAsia="ru-RU"/>
        </w:rPr>
        <w:t xml:space="preserve"> и т.п.), обеспечением мылом, смывающими и обезвреживающими средствами;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своевременным проведением инструктажа по охране труда и обучения работающих безопасным методам труда, за состоянием санитарно-бытовых помещений, организацией водно-питьевого режима;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соблюдением законодательства на работах с вредными и (или) опасными условиями труда, за предоставлением компенсаций по условиям труда, за своевременным и качественным проведением аттестации рабочих мест, правильностью применения Списка № 1 и Списка № 2 производств, работ, профессий, должностей и показателей, дающих право на пенсию за работу с особыми условиями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своевременностью обучения руководителей и специалистов организаций по вопросам законодательства об охране труда, проверки их знаний по этим вопросам;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26.3.    вносит в Совет ФПБ предложения по совершенствованию нормативных правовых актов в области охраны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26.4.                        участвует 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расследовании несчастных случаев на производстве и профессиональных заболеваний, а также осуществляет контроль за правильным и своевременным расследованием, оформлением и учетом несчастных случаев на производстве и профессиональных заболеваний, выполнением мероприятий по устранению их причин;</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подготовке заключений о фактической занятости в условиях, предусмотренных Списком № 1 и Списком № 2 производств, работ, профессий, должностей и показателей, дающих право на пенсию за работу с особыми условиями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работе комиссий по испытаниям и приемке в эксплуатацию, экспертизе безопасности условий труда проектируемых, строящихся, законченных строительством и эксплуатируемых производственных объектов, а также проектируемых и эксплуатируемых оборудования и инструментов в целях </w:t>
      </w:r>
      <w:proofErr w:type="gramStart"/>
      <w:r w:rsidRPr="00857465">
        <w:rPr>
          <w:rFonts w:ascii="FranklinGothicBookCondC" w:eastAsia="Times New Roman" w:hAnsi="FranklinGothicBookCondC" w:cs="Times New Roman"/>
          <w:color w:val="000000"/>
          <w:sz w:val="33"/>
          <w:szCs w:val="33"/>
          <w:lang w:eastAsia="ru-RU"/>
        </w:rPr>
        <w:t>определения  соответствия</w:t>
      </w:r>
      <w:proofErr w:type="gramEnd"/>
      <w:r w:rsidRPr="00857465">
        <w:rPr>
          <w:rFonts w:ascii="FranklinGothicBookCondC" w:eastAsia="Times New Roman" w:hAnsi="FranklinGothicBookCondC" w:cs="Times New Roman"/>
          <w:color w:val="000000"/>
          <w:sz w:val="33"/>
          <w:szCs w:val="33"/>
          <w:lang w:eastAsia="ru-RU"/>
        </w:rPr>
        <w:t xml:space="preserve"> их требованиям норм и правил по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работе комиссий для проверки знаний по вопросам охраны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26.5.    анализирует состояние и причины производственного травматизма, требует принятия необходимых мер по его предупреждению;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26.6.    рассматривает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w:t>
      </w:r>
      <w:proofErr w:type="gramStart"/>
      <w:r w:rsidRPr="00857465">
        <w:rPr>
          <w:rFonts w:ascii="FranklinGothicBookCondC" w:eastAsia="Times New Roman" w:hAnsi="FranklinGothicBookCondC" w:cs="Times New Roman"/>
          <w:color w:val="000000"/>
          <w:sz w:val="33"/>
          <w:szCs w:val="33"/>
          <w:lang w:eastAsia="ru-RU"/>
        </w:rPr>
        <w:t>заболевания</w:t>
      </w:r>
      <w:proofErr w:type="gramEnd"/>
      <w:r w:rsidRPr="00857465">
        <w:rPr>
          <w:rFonts w:ascii="FranklinGothicBookCondC" w:eastAsia="Times New Roman" w:hAnsi="FranklinGothicBookCondC" w:cs="Times New Roman"/>
          <w:color w:val="000000"/>
          <w:sz w:val="33"/>
          <w:szCs w:val="33"/>
          <w:lang w:eastAsia="ru-RU"/>
        </w:rPr>
        <w:t xml:space="preserve"> </w:t>
      </w:r>
      <w:r w:rsidRPr="00857465">
        <w:rPr>
          <w:rFonts w:ascii="FranklinGothicBookCondC" w:eastAsia="Times New Roman" w:hAnsi="FranklinGothicBookCondC" w:cs="Times New Roman"/>
          <w:color w:val="000000"/>
          <w:sz w:val="33"/>
          <w:szCs w:val="33"/>
          <w:lang w:eastAsia="ru-RU"/>
        </w:rPr>
        <w:lastRenderedPageBreak/>
        <w:t>или на отказ в составлении акта о несчастном случае или профессиональном заболевании;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26.7.    обращается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26.8.    информирует,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общественного контроля за соблюдением законодательства об охране труда для принятия необходимых мер по устранению выявленных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26.9.    информирует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по охране труда, создающих угрозу жизни, здоровью работников </w:t>
      </w:r>
      <w:proofErr w:type="gramStart"/>
      <w:r w:rsidRPr="00857465">
        <w:rPr>
          <w:rFonts w:ascii="FranklinGothicBookCondC" w:eastAsia="Times New Roman" w:hAnsi="FranklinGothicBookCondC" w:cs="Times New Roman"/>
          <w:color w:val="000000"/>
          <w:sz w:val="33"/>
          <w:szCs w:val="33"/>
          <w:lang w:eastAsia="ru-RU"/>
        </w:rPr>
        <w:t>и  работоспособности</w:t>
      </w:r>
      <w:proofErr w:type="gramEnd"/>
      <w:r w:rsidRPr="00857465">
        <w:rPr>
          <w:rFonts w:ascii="FranklinGothicBookCondC" w:eastAsia="Times New Roman" w:hAnsi="FranklinGothicBookCondC" w:cs="Times New Roman"/>
          <w:color w:val="000000"/>
          <w:sz w:val="33"/>
          <w:szCs w:val="33"/>
          <w:lang w:eastAsia="ru-RU"/>
        </w:rPr>
        <w:t xml:space="preserve"> работников в процессе их трудовой деятельности;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26.10.    требует от контролируемого субъекта путем выдачи представления (рекомендации)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26.11.    оказывает помощь первичным профсоюзным организациям и общественным инспекторам по охране труда в осуществлении общественного контроля за соблюдением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26.12.    оказывает содействие работающим в овладении знаниями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Функции технических инспекций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труда членских организаций ФПБ</w:t>
      </w:r>
    </w:p>
    <w:p w:rsidR="00857465" w:rsidRPr="00857465" w:rsidRDefault="00857465" w:rsidP="00857465">
      <w:pPr>
        <w:numPr>
          <w:ilvl w:val="0"/>
          <w:numId w:val="1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инспекции труда членских организаций ФПБ наряду с выполнением функций, изложенных в пункте 26 настоящего Положения: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27.1.         осуществляют оперативное руководство деятельностью технических инспекторов труда организационных структур соответствующих членских организаций ФПБ, в том числе первичных профсоюзных организаций (далее – подчиненные технические инспекторы труда), согласовывают им планы работы и контролируют выполнение возложенных на них функций;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27.2.         организуют работу технических инспекций труда, оказывают подчиненным техническим инспекторам труда помощь в выполнении функций, возложенных на них настоящим Положением;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27.3.         обеспечивают обязательное участие подчиненных технических инспекторов труда (общественных инспекторов по охране труда – при невозможности участия подчиненных технических инспекторов труда или главного технического инспектора труда) в специальном расследовании несчастных случаев на производстве и профессиональных заболеваний;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27.4.         сообщают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27.5.         анализируют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27.6.         представляют в техническую инспекцию труда Совета ФПБ планы проверок и другую информацию о работе технических инспекций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Функции технических инспекций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857465">
        <w:rPr>
          <w:rFonts w:ascii="FranklinGothicBookCondC" w:eastAsia="Times New Roman" w:hAnsi="FranklinGothicBookCondC" w:cs="Times New Roman"/>
          <w:color w:val="000000"/>
          <w:sz w:val="33"/>
          <w:szCs w:val="33"/>
          <w:lang w:eastAsia="ru-RU"/>
        </w:rPr>
        <w:t>труда  организационных</w:t>
      </w:r>
      <w:proofErr w:type="gramEnd"/>
      <w:r w:rsidRPr="00857465">
        <w:rPr>
          <w:rFonts w:ascii="FranklinGothicBookCondC" w:eastAsia="Times New Roman" w:hAnsi="FranklinGothicBookCondC" w:cs="Times New Roman"/>
          <w:color w:val="000000"/>
          <w:sz w:val="33"/>
          <w:szCs w:val="33"/>
          <w:lang w:eastAsia="ru-RU"/>
        </w:rPr>
        <w:t xml:space="preserve"> структур ФПБ</w:t>
      </w:r>
    </w:p>
    <w:p w:rsidR="00857465" w:rsidRPr="00857465" w:rsidRDefault="00857465" w:rsidP="00857465">
      <w:pPr>
        <w:numPr>
          <w:ilvl w:val="0"/>
          <w:numId w:val="1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инспекции труда организационных структур ФПБ наряду с выполнением функций, изложенных в пункте 26 настоящего Положения: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28.1.         координируют деятельность технических инспекторов труда организационных структур членских организаций ФПБ соответствующих территорий при участии в расследовании несчастных случаев на производстве, осуществлении общественного контроля за соблюдением  законодательства об охране труда в форме проверок и (или)  в формах, не связанных с проведением проверок, взаимодействии с контролирующими (надзорными) органами, местными исполнительными и распорядительными органами в решении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28.2.         представляют в техническую инспекцию труда Совета ФПБ копии заключений (актов) по результатам расследования несчастных случаев на производстве и профессиональных заболеваний со смертельным исходом и информацию о несчастных случаях на производстве и профессиональных заболеваниях со смертельным исходом, произошедших в течение месяца.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Функции технической инспекции труда Совета ФПБ</w:t>
      </w:r>
    </w:p>
    <w:p w:rsidR="00857465" w:rsidRPr="00857465" w:rsidRDefault="00857465" w:rsidP="00857465">
      <w:pPr>
        <w:numPr>
          <w:ilvl w:val="0"/>
          <w:numId w:val="1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Техническая инспекция труда Совета ФПБ наряду с функциями, изложенными в пункте 26 настоящего Положения: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29.1.             осуществляет общее руководство техническими инспекциями труда, информационно-методическое обеспечение, оказывает помощь в организации работы по выполнению функций, возложенных на них настоящим Положением, информирует о принятии и введении в действие технических нормативных правовых актов, нормативных правовых актов;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29.2.             координирует деятельность технических инспекций труда при участии в расследовании несчастных случаев на производстве, проведении проверок, обследовании организаций, взаимодействии с контролирующими (надзорными) органами, местными исполнительными и распорядительными органами по решению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29.3.             анализирует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и другие сведения, поступающие от профсоюзных организаций, технических инспекторов труда, общественных инспекторов по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29.4.             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 за </w:t>
      </w:r>
      <w:proofErr w:type="gramStart"/>
      <w:r w:rsidRPr="00857465">
        <w:rPr>
          <w:rFonts w:ascii="FranklinGothicBookCondC" w:eastAsia="Times New Roman" w:hAnsi="FranklinGothicBookCondC" w:cs="Times New Roman"/>
          <w:color w:val="000000"/>
          <w:sz w:val="33"/>
          <w:szCs w:val="33"/>
          <w:lang w:eastAsia="ru-RU"/>
        </w:rPr>
        <w:t>соблюдением  законодательства</w:t>
      </w:r>
      <w:proofErr w:type="gramEnd"/>
      <w:r w:rsidRPr="00857465">
        <w:rPr>
          <w:rFonts w:ascii="FranklinGothicBookCondC" w:eastAsia="Times New Roman" w:hAnsi="FranklinGothicBookCondC" w:cs="Times New Roman"/>
          <w:color w:val="000000"/>
          <w:sz w:val="33"/>
          <w:szCs w:val="33"/>
          <w:lang w:eastAsia="ru-RU"/>
        </w:rPr>
        <w:t xml:space="preserve">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29.5.             участвует в подготовке проектов правовых актов и иных документов по охране труда, издаваемых (принимаемых) в ФПБ, вносит предложения и замечания по поступающим в ФПБ проектам технических </w:t>
      </w:r>
      <w:r w:rsidRPr="00857465">
        <w:rPr>
          <w:rFonts w:ascii="FranklinGothicBookCondC" w:eastAsia="Times New Roman" w:hAnsi="FranklinGothicBookCondC" w:cs="Times New Roman"/>
          <w:color w:val="000000"/>
          <w:sz w:val="33"/>
          <w:szCs w:val="33"/>
          <w:lang w:eastAsia="ru-RU"/>
        </w:rPr>
        <w:lastRenderedPageBreak/>
        <w:t>нормативных правовых актов, нормативных правовых актов, содержащих требования охраны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29.6.             организует при необходимости проведение в масштабах технической инспекции труда ФПБ или отдельных технических инспекций труда общественный контроль за </w:t>
      </w:r>
      <w:proofErr w:type="gramStart"/>
      <w:r w:rsidRPr="00857465">
        <w:rPr>
          <w:rFonts w:ascii="FranklinGothicBookCondC" w:eastAsia="Times New Roman" w:hAnsi="FranklinGothicBookCondC" w:cs="Times New Roman"/>
          <w:color w:val="000000"/>
          <w:sz w:val="33"/>
          <w:szCs w:val="33"/>
          <w:lang w:eastAsia="ru-RU"/>
        </w:rPr>
        <w:t>соблюдением  законодательства</w:t>
      </w:r>
      <w:proofErr w:type="gramEnd"/>
      <w:r w:rsidRPr="00857465">
        <w:rPr>
          <w:rFonts w:ascii="FranklinGothicBookCondC" w:eastAsia="Times New Roman" w:hAnsi="FranklinGothicBookCondC" w:cs="Times New Roman"/>
          <w:color w:val="000000"/>
          <w:sz w:val="33"/>
          <w:szCs w:val="33"/>
          <w:lang w:eastAsia="ru-RU"/>
        </w:rPr>
        <w:t xml:space="preserve"> об охране труда в форме проверок и (или)  в формах, не связанных с проведением проверок;</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29.7.             при необходимости вносит на рассмотрение соответствующих профсоюзных органов вопрос:</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 привлечении к дисциплинарной ответственности технических инспекторов труда, допустивших нарушения настоящего </w:t>
      </w:r>
      <w:proofErr w:type="gramStart"/>
      <w:r w:rsidRPr="00857465">
        <w:rPr>
          <w:rFonts w:ascii="FranklinGothicBookCondC" w:eastAsia="Times New Roman" w:hAnsi="FranklinGothicBookCondC" w:cs="Times New Roman"/>
          <w:color w:val="000000"/>
          <w:sz w:val="33"/>
          <w:szCs w:val="33"/>
          <w:lang w:eastAsia="ru-RU"/>
        </w:rPr>
        <w:t>Положения  при</w:t>
      </w:r>
      <w:proofErr w:type="gramEnd"/>
      <w:r w:rsidRPr="00857465">
        <w:rPr>
          <w:rFonts w:ascii="FranklinGothicBookCondC" w:eastAsia="Times New Roman" w:hAnsi="FranklinGothicBookCondC" w:cs="Times New Roman"/>
          <w:color w:val="000000"/>
          <w:sz w:val="33"/>
          <w:szCs w:val="33"/>
          <w:lang w:eastAsia="ru-RU"/>
        </w:rPr>
        <w:t xml:space="preserve"> осуществлении общественного контроля за соблюдением законодательства об охране труда, в том числе при участии в расследовании несчастных случаев на производстве и профессиональных заболеваний, или устранившихся от выполнения задач в этой сфере;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поощрении технических инспекторов труда за активную и добросовестную работу по осуществлению общественного контроля за соблюдением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29.8.             представляет техническую инспекцию труда ФПБ в государственных органах и иных организациях при рассмотрении вопросов охраны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29.9.             организует семинары-совещания по охране труда, учебу, повышение квалификации, обмен опытом работы </w:t>
      </w:r>
      <w:proofErr w:type="gramStart"/>
      <w:r w:rsidRPr="00857465">
        <w:rPr>
          <w:rFonts w:ascii="FranklinGothicBookCondC" w:eastAsia="Times New Roman" w:hAnsi="FranklinGothicBookCondC" w:cs="Times New Roman"/>
          <w:color w:val="000000"/>
          <w:sz w:val="33"/>
          <w:szCs w:val="33"/>
          <w:lang w:eastAsia="ru-RU"/>
        </w:rPr>
        <w:t>технических  инспекторов</w:t>
      </w:r>
      <w:proofErr w:type="gramEnd"/>
      <w:r w:rsidRPr="00857465">
        <w:rPr>
          <w:rFonts w:ascii="FranklinGothicBookCondC" w:eastAsia="Times New Roman" w:hAnsi="FranklinGothicBookCondC" w:cs="Times New Roman"/>
          <w:color w:val="000000"/>
          <w:sz w:val="33"/>
          <w:szCs w:val="33"/>
          <w:lang w:eastAsia="ru-RU"/>
        </w:rPr>
        <w:t xml:space="preserve"> труда, общественных инспекторов по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29.10.        в соответствии с решениями руководящих органов ФПБ, по указанию руководства ФПБ выполняет другие задачи в рамках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Глава 4. Права технических инспекторов труда</w:t>
      </w:r>
    </w:p>
    <w:p w:rsidR="00857465" w:rsidRPr="00857465" w:rsidRDefault="00857465" w:rsidP="00857465">
      <w:pPr>
        <w:numPr>
          <w:ilvl w:val="0"/>
          <w:numId w:val="1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для выполнения стоящих перед ними задач имеют право: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             осуществлять в установленном законодательством порядке проверки за соблюдением законодательства об охране труда, выполнением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30.2.             при предъявлении удостоверения и предписания на проведение проверки (в отношении объекта, допуск на который ограничен в соответствии с </w:t>
      </w:r>
      <w:proofErr w:type="gramStart"/>
      <w:r w:rsidRPr="00857465">
        <w:rPr>
          <w:rFonts w:ascii="FranklinGothicBookCondC" w:eastAsia="Times New Roman" w:hAnsi="FranklinGothicBookCondC" w:cs="Times New Roman"/>
          <w:color w:val="000000"/>
          <w:sz w:val="33"/>
          <w:szCs w:val="33"/>
          <w:lang w:eastAsia="ru-RU"/>
        </w:rPr>
        <w:t>законодательством,  иных</w:t>
      </w:r>
      <w:proofErr w:type="gramEnd"/>
      <w:r w:rsidRPr="00857465">
        <w:rPr>
          <w:rFonts w:ascii="FranklinGothicBookCondC" w:eastAsia="Times New Roman" w:hAnsi="FranklinGothicBookCondC" w:cs="Times New Roman"/>
          <w:color w:val="000000"/>
          <w:sz w:val="33"/>
          <w:szCs w:val="33"/>
          <w:lang w:eastAsia="ru-RU"/>
        </w:rPr>
        <w:t xml:space="preserve">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30.3.             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30.4.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30.5.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30.6.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xml:space="preserve">30.7.             при проведении проверки использовать технические средства, в том числе аппаратуру, осуществляющую </w:t>
      </w:r>
      <w:proofErr w:type="spellStart"/>
      <w:r w:rsidRPr="00857465">
        <w:rPr>
          <w:rFonts w:ascii="FranklinGothicBookCondC" w:eastAsia="Times New Roman" w:hAnsi="FranklinGothicBookCondC" w:cs="Times New Roman"/>
          <w:color w:val="000000"/>
          <w:sz w:val="33"/>
          <w:szCs w:val="33"/>
          <w:lang w:eastAsia="ru-RU"/>
        </w:rPr>
        <w:t>звуко</w:t>
      </w:r>
      <w:proofErr w:type="spellEnd"/>
      <w:r w:rsidRPr="00857465">
        <w:rPr>
          <w:rFonts w:ascii="FranklinGothicBookCondC" w:eastAsia="Times New Roman" w:hAnsi="FranklinGothicBookCondC" w:cs="Times New Roman"/>
          <w:color w:val="000000"/>
          <w:sz w:val="33"/>
          <w:szCs w:val="33"/>
          <w:lang w:eastAsia="ru-RU"/>
        </w:rPr>
        <w:t>- и видеозапись, кино- и фотосъемку, ксерокопирование, устройства для сканирования документов;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30.9.             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 иную информацию по вопросам осуществления общественного контроля за соблюдением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30.10.        привлекать на договорной основе эксперта в порядке, установленном Советом Министров Республики Беларусь;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30.11.        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30.12.        отменять, в необходимых случаях, особым мнением результаты участия общественных инспекторов по охране труда и других уполномоченных представителей профсоюзов (главный технический инспектор труда ФПБ, кроме этого – результаты участия технических инспекторов труда) в расследовании (специальном расследовании) несчастных случаев на производстве и профессиональных заболеваний;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30.13.        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w:t>
      </w:r>
      <w:r w:rsidRPr="00857465">
        <w:rPr>
          <w:rFonts w:ascii="FranklinGothicBookCondC" w:eastAsia="Times New Roman" w:hAnsi="FranklinGothicBookCondC" w:cs="Times New Roman"/>
          <w:color w:val="000000"/>
          <w:sz w:val="33"/>
          <w:szCs w:val="33"/>
          <w:lang w:eastAsia="ru-RU"/>
        </w:rPr>
        <w:lastRenderedPageBreak/>
        <w:t>предусмотренных законодательством, инструктаж, проверку знаний по вопросам охраны труда, медицинский осмотр;</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30.14.        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30.15.        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30.16.        осматривать рабочие места, 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30.17.        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30.18.        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30.19.        выдавать обязательные для исполнения представления об устранении выявленных в ходе проверок нарушений законодательства об охране труда или фактов неисполнения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30.20.        выдавать справку о результатах проверки в случаях, когда не выявлено нарушений законодательства об охране труда или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30.21.        устанавливать факты нарушения нанимателем 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30.22.        обращаться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30.23.        подавать в суд по просьбе работников исковые заявления в защиту их трудовых и социально-экономических прав и представлять их интересы в суде;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30.24.        вносить в установленном порядке в органы государственного управления предложения о принятии, изменении или отмене актов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30.25.        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30.26.        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30.27.        при проведении проверок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30.28.        обращаться в профсоюзную организацию с целью инициирования проведения внеочередной аттестации рабочих мест по условиям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30.29.        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5. Организация работы по осуществлению общественного контроля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и планирование проверок техническими инспекторами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numPr>
          <w:ilvl w:val="0"/>
          <w:numId w:val="1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Деятельность технических инспекторов труда осуществляется в соответствии с планами работы и планами проверок, разрабатываемыми на полугодие.</w:t>
      </w:r>
    </w:p>
    <w:p w:rsidR="00857465" w:rsidRPr="00857465" w:rsidRDefault="00857465" w:rsidP="00857465">
      <w:pPr>
        <w:numPr>
          <w:ilvl w:val="0"/>
          <w:numId w:val="1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на каждое полугодие составляют планы проверок по форме, приведенной в приложении 2 настоящего Положения.</w:t>
      </w:r>
    </w:p>
    <w:p w:rsidR="00857465" w:rsidRPr="00857465" w:rsidRDefault="00857465" w:rsidP="00857465">
      <w:pPr>
        <w:numPr>
          <w:ilvl w:val="0"/>
          <w:numId w:val="1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Планирование осуществляется по мере необходимости, но не чаще одного раза в два года исходя из анализа состояния условий и охраны труда, производственного травматизма, организации общественного контроля за соблюдением законодательства об охране труда в организациях, с учетом решений руководящих органов ФПБ, членских организаций и организационных структур ФПБ.</w:t>
      </w:r>
    </w:p>
    <w:p w:rsidR="00857465" w:rsidRPr="00857465" w:rsidRDefault="00857465" w:rsidP="00857465">
      <w:pPr>
        <w:numPr>
          <w:ilvl w:val="0"/>
          <w:numId w:val="17"/>
        </w:numPr>
        <w:shd w:val="clear" w:color="auto" w:fill="FFFFFF"/>
        <w:spacing w:after="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Планирование проверок</w:t>
      </w:r>
      <w:r w:rsidRPr="00857465">
        <w:rPr>
          <w:rFonts w:ascii="FranklinGothicBookCondC" w:eastAsia="Times New Roman" w:hAnsi="FranklinGothicBookCondC" w:cs="Times New Roman"/>
          <w:i/>
          <w:iCs/>
          <w:color w:val="000000"/>
          <w:sz w:val="33"/>
          <w:szCs w:val="33"/>
          <w:bdr w:val="none" w:sz="0" w:space="0" w:color="auto" w:frame="1"/>
          <w:lang w:eastAsia="ru-RU"/>
        </w:rPr>
        <w:t> </w:t>
      </w:r>
      <w:r w:rsidRPr="00857465">
        <w:rPr>
          <w:rFonts w:ascii="FranklinGothicBookCondC" w:eastAsia="Times New Roman" w:hAnsi="FranklinGothicBookCondC" w:cs="Times New Roman"/>
          <w:color w:val="000000"/>
          <w:sz w:val="33"/>
          <w:szCs w:val="33"/>
          <w:lang w:eastAsia="ru-RU"/>
        </w:rPr>
        <w:t>технические инспекторы труда осуществляют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Республики Беларусь в глобальной компьютерной сети Интернет.</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совпадении контролируемых субъектов, проведение проверок которых в текущем полугодии запланировано техническими инспекторами труда и контролирующими (надзорными) органами (за исключением Департамента государственной инспекции труда Министерства труда и социальной защиты), технические инспекторы труда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техническим инспектором труда данного контролируемого субъекта в план проверок в текущем году не допускается.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Плановые проверки одного контролируемого субъекта по различным вопросам в течение календарного года могут быть осуществлены несколькими техническими инспекторами труда, в том числе </w:t>
      </w:r>
      <w:r w:rsidRPr="00857465">
        <w:rPr>
          <w:rFonts w:ascii="FranklinGothicBookCondC" w:eastAsia="Times New Roman" w:hAnsi="FranklinGothicBookCondC" w:cs="Times New Roman"/>
          <w:color w:val="000000"/>
          <w:sz w:val="33"/>
          <w:szCs w:val="33"/>
          <w:lang w:eastAsia="ru-RU"/>
        </w:rPr>
        <w:lastRenderedPageBreak/>
        <w:t>различными профсоюзными организациями, только в форме проведения совместной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 допускается: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проведение техническими инспекторами труда нескольких плановых проверок одного и того же контролируемого субъекта в течение календарного года;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контролируемого субъекта по одному и тому же вопросу за один и тот же период техническими инспекторами труда разных профсоюзных организаций, в том числе в ходе совместной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857465" w:rsidRPr="00857465" w:rsidRDefault="00857465" w:rsidP="00857465">
      <w:pPr>
        <w:numPr>
          <w:ilvl w:val="0"/>
          <w:numId w:val="1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Запрещается проведение проверок в течение двух лет со дня: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35.1.             государственной регистрации – организации (кроме созданных в порядке реорганизации);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35.2.             присвоения учетного номера плательщика – обособленных подразделений организаций;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35.3.             создания – представительств иностранных организаций.</w:t>
      </w:r>
    </w:p>
    <w:p w:rsidR="00857465" w:rsidRPr="00857465" w:rsidRDefault="00857465" w:rsidP="00857465">
      <w:pPr>
        <w:numPr>
          <w:ilvl w:val="0"/>
          <w:numId w:val="1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 течение срока, определенного в пункте 35 настоящего Положения, руководителем или уполномоченным им заместителем руководителя профсоюзной организации могут назначаться проверки без включения в </w:t>
      </w:r>
      <w:proofErr w:type="gramStart"/>
      <w:r w:rsidRPr="00857465">
        <w:rPr>
          <w:rFonts w:ascii="FranklinGothicBookCondC" w:eastAsia="Times New Roman" w:hAnsi="FranklinGothicBookCondC" w:cs="Times New Roman"/>
          <w:color w:val="000000"/>
          <w:sz w:val="33"/>
          <w:szCs w:val="33"/>
          <w:lang w:eastAsia="ru-RU"/>
        </w:rPr>
        <w:t>план  проверок</w:t>
      </w:r>
      <w:proofErr w:type="gramEnd"/>
      <w:r w:rsidRPr="00857465">
        <w:rPr>
          <w:rFonts w:ascii="FranklinGothicBookCondC" w:eastAsia="Times New Roman" w:hAnsi="FranklinGothicBookCondC" w:cs="Times New Roman"/>
          <w:color w:val="000000"/>
          <w:sz w:val="33"/>
          <w:szCs w:val="33"/>
          <w:lang w:eastAsia="ru-RU"/>
        </w:rPr>
        <w:t xml:space="preserve"> (далее – внеплановые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36.1.    для участия в установленном законодательством порядке в расследовании причин несчастных случаев па производстве, зарегистрированных случаев возникновения профессиональных заболеваний;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36.2.    по заявлению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36.3.    при наличии у профсоюзной организации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36.4.    для проверки устранения контролируемым субъектом нарушений, выявленных в ходе предыдущей проверки, по которым техническим инспектором труда выдано представление (далее – контрольная проверка);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36.5.    при наличии у профсоюзных организаций информации, полученной от:</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36.5.1.      государственного органа, иной организации, свидетельствующей о совершаемом (совершенном) нарушении законодательства об охране </w:t>
      </w:r>
      <w:proofErr w:type="gramStart"/>
      <w:r w:rsidRPr="00857465">
        <w:rPr>
          <w:rFonts w:ascii="FranklinGothicBookCondC" w:eastAsia="Times New Roman" w:hAnsi="FranklinGothicBookCondC" w:cs="Times New Roman"/>
          <w:color w:val="000000"/>
          <w:sz w:val="33"/>
          <w:szCs w:val="33"/>
          <w:lang w:eastAsia="ru-RU"/>
        </w:rPr>
        <w:t>труда  или</w:t>
      </w:r>
      <w:proofErr w:type="gramEnd"/>
      <w:r w:rsidRPr="00857465">
        <w:rPr>
          <w:rFonts w:ascii="FranklinGothicBookCondC" w:eastAsia="Times New Roman" w:hAnsi="FranklinGothicBookCondC" w:cs="Times New Roman"/>
          <w:color w:val="000000"/>
          <w:sz w:val="33"/>
          <w:szCs w:val="33"/>
          <w:lang w:eastAsia="ru-RU"/>
        </w:rPr>
        <w:t xml:space="preserve"> о фактах возникновения угрозы причинения либо причинения вреда жизни, здоровью граждан;</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36.5.2.      первичной профсоюзной организации, свидетельствующей о невыполнении коллективного договора (соглашения).</w:t>
      </w:r>
    </w:p>
    <w:p w:rsidR="00857465" w:rsidRPr="00857465" w:rsidRDefault="00857465" w:rsidP="00857465">
      <w:pPr>
        <w:numPr>
          <w:ilvl w:val="0"/>
          <w:numId w:val="2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По истечении срока, определенного в пункте 35 настоящего Положения, проверка по вопросам соблюдения законодательства об охране труда, выполнения коллективного договора (соглашения) может быть проведена техническим инспектором труда при ее включении в </w:t>
      </w:r>
      <w:r w:rsidRPr="00857465">
        <w:rPr>
          <w:rFonts w:ascii="FranklinGothicBookCondC" w:eastAsia="Times New Roman" w:hAnsi="FranklinGothicBookCondC" w:cs="Times New Roman"/>
          <w:color w:val="000000"/>
          <w:sz w:val="33"/>
          <w:szCs w:val="33"/>
          <w:lang w:eastAsia="ru-RU"/>
        </w:rPr>
        <w:lastRenderedPageBreak/>
        <w:t>план проверок технической инспекции труда (далее – плановая проверка).</w:t>
      </w:r>
    </w:p>
    <w:p w:rsidR="00857465" w:rsidRPr="00857465" w:rsidRDefault="00857465" w:rsidP="00857465">
      <w:pPr>
        <w:numPr>
          <w:ilvl w:val="0"/>
          <w:numId w:val="2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Плановые, контрольные и внеплановые проверки назначаются руководителем или уполномоченным им заместителем руководителя профсоюзной организации (далее – лицо, назначившее проверку) в порядке, предусмотренном настоящим Положением.</w:t>
      </w:r>
    </w:p>
    <w:p w:rsidR="00857465" w:rsidRPr="00857465" w:rsidRDefault="00857465" w:rsidP="00857465">
      <w:pPr>
        <w:numPr>
          <w:ilvl w:val="0"/>
          <w:numId w:val="2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Утвержденные планы проверок технических инспекций труда членских организаций и организационных структур ФПБ представляются в техническую инспекцию труда Совета ФПБ до 15 декабря и 15 </w:t>
      </w:r>
      <w:proofErr w:type="gramStart"/>
      <w:r w:rsidRPr="00857465">
        <w:rPr>
          <w:rFonts w:ascii="FranklinGothicBookCondC" w:eastAsia="Times New Roman" w:hAnsi="FranklinGothicBookCondC" w:cs="Times New Roman"/>
          <w:color w:val="000000"/>
          <w:sz w:val="33"/>
          <w:szCs w:val="33"/>
          <w:lang w:eastAsia="ru-RU"/>
        </w:rPr>
        <w:t>июня  в</w:t>
      </w:r>
      <w:proofErr w:type="gramEnd"/>
      <w:r w:rsidRPr="00857465">
        <w:rPr>
          <w:rFonts w:ascii="FranklinGothicBookCondC" w:eastAsia="Times New Roman" w:hAnsi="FranklinGothicBookCondC" w:cs="Times New Roman"/>
          <w:color w:val="000000"/>
          <w:sz w:val="33"/>
          <w:szCs w:val="33"/>
          <w:lang w:eastAsia="ru-RU"/>
        </w:rPr>
        <w:t xml:space="preserve"> электронном виде и на бумажном носителе для размещения на официальном сайте ФПБ в глобальной компьютерной сети Интернет.</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6. Начало проверки</w:t>
      </w:r>
    </w:p>
    <w:p w:rsidR="00857465" w:rsidRPr="00857465" w:rsidRDefault="00857465" w:rsidP="00857465">
      <w:pPr>
        <w:numPr>
          <w:ilvl w:val="0"/>
          <w:numId w:val="2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инспектор труда не позднее чем за десять рабочих дней до начала плановой проверки направляет контролируемому субъекту уведомление о проведении плановой проверки (далее – уведомление) по форме, приведенной в приложении 3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При необходимости применения технических средств (в том числе аппаратуры, осуществляющей </w:t>
      </w:r>
      <w:proofErr w:type="spellStart"/>
      <w:r w:rsidRPr="00857465">
        <w:rPr>
          <w:rFonts w:ascii="FranklinGothicBookCondC" w:eastAsia="Times New Roman" w:hAnsi="FranklinGothicBookCondC" w:cs="Times New Roman"/>
          <w:color w:val="000000"/>
          <w:sz w:val="33"/>
          <w:szCs w:val="33"/>
          <w:lang w:eastAsia="ru-RU"/>
        </w:rPr>
        <w:t>звуко</w:t>
      </w:r>
      <w:proofErr w:type="spellEnd"/>
      <w:r w:rsidRPr="00857465">
        <w:rPr>
          <w:rFonts w:ascii="FranklinGothicBookCondC" w:eastAsia="Times New Roman" w:hAnsi="FranklinGothicBookCondC" w:cs="Times New Roman"/>
          <w:color w:val="000000"/>
          <w:sz w:val="33"/>
          <w:szCs w:val="33"/>
          <w:lang w:eastAsia="ru-RU"/>
        </w:rPr>
        <w:t xml:space="preserve">- и видеозапись, кино- и фотосъемку, ксерокопирование, устройств для сканирования документов), (далее – технические средства) при проведении проверки технический инспектор труда обязан указать об </w:t>
      </w:r>
      <w:proofErr w:type="gramStart"/>
      <w:r w:rsidRPr="00857465">
        <w:rPr>
          <w:rFonts w:ascii="FranklinGothicBookCondC" w:eastAsia="Times New Roman" w:hAnsi="FranklinGothicBookCondC" w:cs="Times New Roman"/>
          <w:color w:val="000000"/>
          <w:sz w:val="33"/>
          <w:szCs w:val="33"/>
          <w:lang w:eastAsia="ru-RU"/>
        </w:rPr>
        <w:t>этом  в</w:t>
      </w:r>
      <w:proofErr w:type="gramEnd"/>
      <w:r w:rsidRPr="00857465">
        <w:rPr>
          <w:rFonts w:ascii="FranklinGothicBookCondC" w:eastAsia="Times New Roman" w:hAnsi="FranklinGothicBookCondC" w:cs="Times New Roman"/>
          <w:color w:val="000000"/>
          <w:sz w:val="33"/>
          <w:szCs w:val="33"/>
          <w:lang w:eastAsia="ru-RU"/>
        </w:rPr>
        <w:t xml:space="preserve"> форме уведомления о проведении плановой проверки.</w:t>
      </w:r>
    </w:p>
    <w:p w:rsidR="00857465" w:rsidRPr="00857465" w:rsidRDefault="00857465" w:rsidP="00857465">
      <w:pPr>
        <w:numPr>
          <w:ilvl w:val="0"/>
          <w:numId w:val="2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Уведомление подписывается лицом, назначившим проверку, заверяется печатью профсоюзной организации или оформляется на фирменном бланке, направляется по последнему известному месту нахождения контролируемого субъекта и считается полученным </w:t>
      </w:r>
      <w:r w:rsidRPr="00857465">
        <w:rPr>
          <w:rFonts w:ascii="FranklinGothicBookCondC" w:eastAsia="Times New Roman" w:hAnsi="FranklinGothicBookCondC" w:cs="Times New Roman"/>
          <w:color w:val="000000"/>
          <w:sz w:val="33"/>
          <w:szCs w:val="33"/>
          <w:lang w:eastAsia="ru-RU"/>
        </w:rPr>
        <w:lastRenderedPageBreak/>
        <w:t>контролируемым субъектом по истечении трех дней со дня его направления.</w:t>
      </w:r>
    </w:p>
    <w:p w:rsidR="00857465" w:rsidRPr="00857465" w:rsidRDefault="00857465" w:rsidP="00857465">
      <w:pPr>
        <w:numPr>
          <w:ilvl w:val="0"/>
          <w:numId w:val="2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При возникновении необходимости применения технических </w:t>
      </w:r>
      <w:proofErr w:type="gramStart"/>
      <w:r w:rsidRPr="00857465">
        <w:rPr>
          <w:rFonts w:ascii="FranklinGothicBookCondC" w:eastAsia="Times New Roman" w:hAnsi="FranklinGothicBookCondC" w:cs="Times New Roman"/>
          <w:color w:val="000000"/>
          <w:sz w:val="33"/>
          <w:szCs w:val="33"/>
          <w:lang w:eastAsia="ru-RU"/>
        </w:rPr>
        <w:t>средств  во</w:t>
      </w:r>
      <w:proofErr w:type="gramEnd"/>
      <w:r w:rsidRPr="00857465">
        <w:rPr>
          <w:rFonts w:ascii="FranklinGothicBookCondC" w:eastAsia="Times New Roman" w:hAnsi="FranklinGothicBookCondC" w:cs="Times New Roman"/>
          <w:color w:val="000000"/>
          <w:sz w:val="33"/>
          <w:szCs w:val="33"/>
          <w:lang w:eastAsia="ru-RU"/>
        </w:rPr>
        <w:t xml:space="preserve"> время проведения проверки технический инспектор труда обязан дополнительно сообщить до применения технических средств об этом представителю контролируемого субъекта в форме уведомления, приведенной в приложении 4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Уведомление составляется в двух экземплярах, каждый из которых подписывается лицом, назначившим проверку. Один экземпляр уведомления вручается техническим инспектором труда представителю контролируемого субъекта, а другой возвращается с отметкой о получении.</w:t>
      </w:r>
    </w:p>
    <w:p w:rsidR="00857465" w:rsidRPr="00857465" w:rsidRDefault="00857465" w:rsidP="00857465">
      <w:pPr>
        <w:numPr>
          <w:ilvl w:val="0"/>
          <w:numId w:val="2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проводится на основании предписания, заверенного печатью профсоюзной организации или оформленного на фирменном бланке по форме, приведенной в приложении 5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проведения совместной проверки в предписании указывается группа проверяющих с отметкой о том, кто является руководителем проверки.</w:t>
      </w:r>
    </w:p>
    <w:p w:rsidR="00857465" w:rsidRPr="00857465" w:rsidRDefault="00857465" w:rsidP="00857465">
      <w:pPr>
        <w:numPr>
          <w:ilvl w:val="0"/>
          <w:numId w:val="2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инспектор труда ведет отдельный учет выданных предписаний на проведение проверок в журнале, форма которого приведена в приложении 6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Предписания регистрируются в журнале в хронологическом порядке с возобновлением нумерации с начала каждого календарного года.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Предписания о проверке, проводимой совместно с иной профсоюзной организацией, регистрируются с присвоением дробного номера. Первым указывается порядковый номер своего предписания, вторым – порядковый номер предписания иной профсоюзной организации.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Глава 7. Ограничения при проведении проверок</w:t>
      </w:r>
    </w:p>
    <w:p w:rsidR="00857465" w:rsidRPr="00857465" w:rsidRDefault="00857465" w:rsidP="00857465">
      <w:pPr>
        <w:numPr>
          <w:ilvl w:val="0"/>
          <w:numId w:val="2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Назначенный в предписании на проведение проверки технический инспектор труда не имеет права участвовать в проверке и обязан в письменной форме, приведенной в приложении 7 к настоящему Положению, заявить самоотвод с указанием мотивов, если: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является учредителем (акционером, участником, членом) либо работником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является близким родственником учредителя (акционера, участника, члена) или работника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имеются другие обстоятельства, которые могут вызвать прямую или косвенную заинтересованность в результатах проверки.</w:t>
      </w:r>
    </w:p>
    <w:p w:rsidR="00857465" w:rsidRPr="00857465" w:rsidRDefault="00857465" w:rsidP="00857465">
      <w:pPr>
        <w:numPr>
          <w:ilvl w:val="0"/>
          <w:numId w:val="2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Если контролируемый субъект узнал о наличии оснований, указанных в пункте 45 настоящего Положения, то он имеет право заявить отвод техническому инспектору труда в письменной форме с указанием мотивов не позднее двух рабочих дней со дня начала проверки.</w:t>
      </w:r>
    </w:p>
    <w:p w:rsidR="00857465" w:rsidRPr="00857465" w:rsidRDefault="00857465" w:rsidP="00857465">
      <w:pPr>
        <w:numPr>
          <w:ilvl w:val="0"/>
          <w:numId w:val="2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заявления самоотвода или отвода лицо, назначившее проверку, обязано в течение трех рабочих дней принять решение о замене технического инспектора труда либо мотивированном отказе в отводе.</w:t>
      </w:r>
    </w:p>
    <w:p w:rsidR="00857465" w:rsidRPr="00857465" w:rsidRDefault="00857465" w:rsidP="00857465">
      <w:pPr>
        <w:numPr>
          <w:ilvl w:val="0"/>
          <w:numId w:val="2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решения о замене технического инспектора труда либо отказе в отводе.</w:t>
      </w:r>
    </w:p>
    <w:p w:rsidR="00857465" w:rsidRPr="00857465" w:rsidRDefault="00857465" w:rsidP="00857465">
      <w:pPr>
        <w:numPr>
          <w:ilvl w:val="0"/>
          <w:numId w:val="2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принятия решения о замене технического инспектора труда 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журнале выданных предписаний делается отметка о замене технического инспектора труда с указанием причины такой замены, а также изменяется дата начала и окончания проверки.</w:t>
      </w:r>
    </w:p>
    <w:p w:rsidR="00857465" w:rsidRPr="00857465" w:rsidRDefault="00857465" w:rsidP="00857465">
      <w:pPr>
        <w:numPr>
          <w:ilvl w:val="0"/>
          <w:numId w:val="2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решении об отказе в отводе технического инспектора труда 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этом, если проверка была приостановлена, то она считается приостановленной до истечения срока на обжалование, установленного в части первой пункта 51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w:t>
      </w:r>
    </w:p>
    <w:p w:rsidR="00857465" w:rsidRPr="00857465" w:rsidRDefault="00857465" w:rsidP="00857465">
      <w:pPr>
        <w:numPr>
          <w:ilvl w:val="0"/>
          <w:numId w:val="2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Решение об отказе в отводе технического инспектора труда может быть обжаловано в письменном виде вышестоящей профсоюзной организацией в срок, не превышающий трех рабочих дней со дня получения уведомления об отказе в отводе проверяющего.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Рассмотрение жалобы на отказ в отводе технического инспектора труда 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8. Сроки и порядок проведения проверок</w:t>
      </w:r>
    </w:p>
    <w:p w:rsidR="00857465" w:rsidRPr="00857465" w:rsidRDefault="00857465" w:rsidP="00857465">
      <w:pPr>
        <w:numPr>
          <w:ilvl w:val="0"/>
          <w:numId w:val="2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Срок проведения проверки одного контролируемого субъекта не может превышать трех рабочих дней.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Срок проведения контрольной проверки не должен превышать одного рабочего дня.</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Приостановление и продление сроков проведения проверок не допускается, за исключением случаев, указанных в пункте 48 настоящего Положения.</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Проведение проверки должно начаться в срок, указанный в уведомлении о проведении проверки.</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Контролируемый субъект обязан обеспечить возможность проведения проверки в данный срок.</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 заявлению контролируемого субъекта профсоюзной организацией однократно может быть принято решение о переносе срока проведения плановой проверки.</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Проведение внеплановой проверки должно начаться в срок, указанный в предписании на проведение проверки.</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Вопросы, подлежащие проверке, определяются </w:t>
      </w:r>
      <w:proofErr w:type="gramStart"/>
      <w:r w:rsidRPr="00857465">
        <w:rPr>
          <w:rFonts w:ascii="FranklinGothicBookCondC" w:eastAsia="Times New Roman" w:hAnsi="FranklinGothicBookCondC" w:cs="Times New Roman"/>
          <w:color w:val="000000"/>
          <w:sz w:val="33"/>
          <w:szCs w:val="33"/>
          <w:lang w:eastAsia="ru-RU"/>
        </w:rPr>
        <w:t>сферой  законодательства</w:t>
      </w:r>
      <w:proofErr w:type="gramEnd"/>
      <w:r w:rsidRPr="00857465">
        <w:rPr>
          <w:rFonts w:ascii="FranklinGothicBookCondC" w:eastAsia="Times New Roman" w:hAnsi="FranklinGothicBookCondC" w:cs="Times New Roman"/>
          <w:color w:val="000000"/>
          <w:sz w:val="33"/>
          <w:szCs w:val="33"/>
          <w:lang w:eastAsia="ru-RU"/>
        </w:rPr>
        <w:t>, которая указывается в соответствующей графе предписания на проведение проверки. При этом технический инспектор труда не вправе выходить за рамки, установленные предписанием и законодательством.</w:t>
      </w:r>
    </w:p>
    <w:p w:rsidR="00857465" w:rsidRPr="00857465" w:rsidRDefault="00857465" w:rsidP="00857465">
      <w:pPr>
        <w:numPr>
          <w:ilvl w:val="0"/>
          <w:numId w:val="3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Незаконное вмешательство в деятельность контролируемого субъекта запрещается.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Контролируемый субъект признается добросовестно исполняющим требования законодательства, пока не доказано иное.</w:t>
      </w:r>
    </w:p>
    <w:p w:rsidR="00857465" w:rsidRPr="00857465" w:rsidRDefault="00857465" w:rsidP="00857465">
      <w:pPr>
        <w:numPr>
          <w:ilvl w:val="0"/>
          <w:numId w:val="3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проводится в рабочее время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857465" w:rsidRPr="00857465" w:rsidRDefault="00857465" w:rsidP="00857465">
      <w:pPr>
        <w:numPr>
          <w:ilvl w:val="0"/>
          <w:numId w:val="32"/>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инспектор труда обязан истребовать от контролируемого субъекта книгу учета проверок и внести в нее необходимые сведения.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случае непредставления (отсутствия) книги учета проверок информация об этом указывается в представлении или справке, выдаваемых техническим инспектором труда по результатам проверки.</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Невнесение техническим инспектором труда записи о проведении проверки в книгу учета проверок (при представлении данной книги), нарушение им либо лицом, назначившим проверку,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Заявление (жалоба) о признании проверки незаконной подается контролируемым субъектом не позднее двух рабочих дней со дня окончания проверки лицу, назначившему проверку, с последующей передачей в техническую инспекцию труда Совета ФПБ для рассмотрения главным техническим инспектором труда ФПБ.</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Решение о признании проверки незаконной </w:t>
      </w:r>
      <w:proofErr w:type="gramStart"/>
      <w:r w:rsidRPr="00857465">
        <w:rPr>
          <w:rFonts w:ascii="FranklinGothicBookCondC" w:eastAsia="Times New Roman" w:hAnsi="FranklinGothicBookCondC" w:cs="Times New Roman"/>
          <w:color w:val="000000"/>
          <w:sz w:val="33"/>
          <w:szCs w:val="33"/>
          <w:lang w:eastAsia="ru-RU"/>
        </w:rPr>
        <w:t>принимается  главным</w:t>
      </w:r>
      <w:proofErr w:type="gramEnd"/>
      <w:r w:rsidRPr="00857465">
        <w:rPr>
          <w:rFonts w:ascii="FranklinGothicBookCondC" w:eastAsia="Times New Roman" w:hAnsi="FranklinGothicBookCondC" w:cs="Times New Roman"/>
          <w:color w:val="000000"/>
          <w:sz w:val="33"/>
          <w:szCs w:val="33"/>
          <w:lang w:eastAsia="ru-RU"/>
        </w:rPr>
        <w:t xml:space="preserve"> техническим инспектором труда ФПБ, в том числе по заявлению (жалобе) контролируемого субъекта.</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 случае несогласия с решением главного технического инспектора труда ФПБ об отказе в признании проверки незаконной в десятидневный срок со дня получения такого решения действия (бездействие) </w:t>
      </w:r>
      <w:r w:rsidRPr="00857465">
        <w:rPr>
          <w:rFonts w:ascii="FranklinGothicBookCondC" w:eastAsia="Times New Roman" w:hAnsi="FranklinGothicBookCondC" w:cs="Times New Roman"/>
          <w:color w:val="000000"/>
          <w:sz w:val="33"/>
          <w:szCs w:val="33"/>
          <w:lang w:eastAsia="ru-RU"/>
        </w:rPr>
        <w:lastRenderedPageBreak/>
        <w:t>технического инспектора труда либо лица, назначившего проверку, могут быть обжалованы контролируемым субъектом в суде.</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После внесения необходимых сведений в книгу учета проверок, а при ее непредставлении (отсутствии) – сразу по выяснении данного обстоятельства, технический инспектор труда знакомит представителя контролируемого субъекта с вопросами, подлежащими проверке. Одновременно уточняется, каким из контролирующих (надзорных) органов или профсоюзной организацией ранее проверялись вопросы, подлежащие проверке. В случае совпадения периода проверки и вопросов, проверенных контролирующим (надзорным) органом или другой профсоюзной организацией, технический инспектор труда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 завершении вышеописанных процедур технический инспектор труда в пределах своей компетенции непосредственно приступает к проверке вопросов, подлежащих изучению.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Для выявления фактов нарушений актов законодательства, коллективного договора (соглашения) технический инспектор труда должен в полной мере использовать права, указанные в пункте 30 настоящего Положения.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этом технический инспектор труда может требовать у представителей контролируемого субъекта только те сведения и документы, которые относятся к вопросам, подлежащим проверке.</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Технические инспекторы труда при осуществлении общественного контроля в форме проверок за соблюдением законодательства об охране труда для получения ответов на вопросы, требующих специальных знаний, вправе письменно обратиться к руководителю или заместителю руководителя профсоюзной организации с запиской о необходимости </w:t>
      </w:r>
      <w:r w:rsidRPr="00857465">
        <w:rPr>
          <w:rFonts w:ascii="FranklinGothicBookCondC" w:eastAsia="Times New Roman" w:hAnsi="FranklinGothicBookCondC" w:cs="Times New Roman"/>
          <w:color w:val="000000"/>
          <w:sz w:val="33"/>
          <w:szCs w:val="33"/>
          <w:lang w:eastAsia="ru-RU"/>
        </w:rPr>
        <w:lastRenderedPageBreak/>
        <w:t>привлечения эксперта согласно приложению 8 к настоящему Положению.</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Экспертиза назначается решением руководителя или его заместителя по форме, приведенной в приложении 9 к настоящему Положению. В решении указываются основания для назначения экспертизы, фамилия эксперта и (или) наименование организации, направляющей эксперта, вопросы, поставленные перед экспертом, и материалы, предоставляемые в распоряжение эксперта.</w:t>
      </w:r>
    </w:p>
    <w:p w:rsidR="00857465" w:rsidRPr="00857465" w:rsidRDefault="00857465" w:rsidP="00857465">
      <w:pPr>
        <w:numPr>
          <w:ilvl w:val="0"/>
          <w:numId w:val="33"/>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Каждая проверка должна завершаться ознакомлением представителей контролируемого субъекта с участием руководителя (иного представителя) первичной профсоюзной организации (при ее наличии) с результатами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9. Порядок оформления результатов осуществления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общественного контроля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numPr>
          <w:ilvl w:val="0"/>
          <w:numId w:val="3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По результатам проверки, в ходе которой выявлены нарушения законодательства об охране труда или факты неисполнения коллективного договора (соглашения), техническим инспектором труда составляется обязательное для </w:t>
      </w:r>
      <w:proofErr w:type="gramStart"/>
      <w:r w:rsidRPr="00857465">
        <w:rPr>
          <w:rFonts w:ascii="FranklinGothicBookCondC" w:eastAsia="Times New Roman" w:hAnsi="FranklinGothicBookCondC" w:cs="Times New Roman"/>
          <w:color w:val="000000"/>
          <w:sz w:val="33"/>
          <w:szCs w:val="33"/>
          <w:lang w:eastAsia="ru-RU"/>
        </w:rPr>
        <w:t>исполнения  представление</w:t>
      </w:r>
      <w:proofErr w:type="gramEnd"/>
      <w:r w:rsidRPr="00857465">
        <w:rPr>
          <w:rFonts w:ascii="FranklinGothicBookCondC" w:eastAsia="Times New Roman" w:hAnsi="FranklinGothicBookCondC" w:cs="Times New Roman"/>
          <w:color w:val="000000"/>
          <w:sz w:val="33"/>
          <w:szCs w:val="33"/>
          <w:lang w:eastAsia="ru-RU"/>
        </w:rPr>
        <w:t xml:space="preserve"> об устранении выявленных нарушений по форме, приведенной в приложении 10 к настоящему Положению.</w:t>
      </w:r>
    </w:p>
    <w:p w:rsidR="00857465" w:rsidRPr="00857465" w:rsidRDefault="00857465" w:rsidP="00857465">
      <w:pPr>
        <w:numPr>
          <w:ilvl w:val="0"/>
          <w:numId w:val="3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на приостановление деятельности контролируемого субъекта, цехов (производственных участков), оборудования в случаях выявления нарушений законодательства об охране труда, создающих угрозу жизни и здоровью работающих, выноситься в день выявления нарушения по форме согласно приложению 11 к настоящему Положению.</w:t>
      </w:r>
    </w:p>
    <w:p w:rsidR="00857465" w:rsidRPr="00857465" w:rsidRDefault="00857465" w:rsidP="00857465">
      <w:pPr>
        <w:numPr>
          <w:ilvl w:val="0"/>
          <w:numId w:val="3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xml:space="preserve">При осуществлении общественного контроля в формах, не связанных с проведением </w:t>
      </w:r>
      <w:proofErr w:type="gramStart"/>
      <w:r w:rsidRPr="00857465">
        <w:rPr>
          <w:rFonts w:ascii="FranklinGothicBookCondC" w:eastAsia="Times New Roman" w:hAnsi="FranklinGothicBookCondC" w:cs="Times New Roman"/>
          <w:color w:val="000000"/>
          <w:sz w:val="33"/>
          <w:szCs w:val="33"/>
          <w:lang w:eastAsia="ru-RU"/>
        </w:rPr>
        <w:t>проверок,  техническим</w:t>
      </w:r>
      <w:proofErr w:type="gramEnd"/>
      <w:r w:rsidRPr="00857465">
        <w:rPr>
          <w:rFonts w:ascii="FranklinGothicBookCondC" w:eastAsia="Times New Roman" w:hAnsi="FranklinGothicBookCondC" w:cs="Times New Roman"/>
          <w:color w:val="000000"/>
          <w:sz w:val="33"/>
          <w:szCs w:val="33"/>
          <w:lang w:eastAsia="ru-RU"/>
        </w:rPr>
        <w:t xml:space="preserve"> инспектором контролируемому субъекту выдается обязательная для рассмотрения рекомендация по устранению установленных нарушений законодательных актов, коллективного договора (соглашения) по форме, приведенной в приложении 12 к настоящему Положению.</w:t>
      </w:r>
    </w:p>
    <w:p w:rsidR="00857465" w:rsidRPr="00857465" w:rsidRDefault="00857465" w:rsidP="00857465">
      <w:pPr>
        <w:numPr>
          <w:ilvl w:val="0"/>
          <w:numId w:val="3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случаях выявления нарушений законодательства об охране труда, создающих угрозу жизни и здоровью работающих, при осуществлении общественного контроля в формах, не связанных с проведением проверок, составляется рекомендация на приостановление деятельности контролируемого субъекта, цехов (производственных участков), оборудования и другое по форме согласно приложению 13 к настоящему Положению в день выявления нарушения.</w:t>
      </w:r>
    </w:p>
    <w:p w:rsidR="00857465" w:rsidRPr="00857465" w:rsidRDefault="00857465" w:rsidP="00857465">
      <w:pPr>
        <w:numPr>
          <w:ilvl w:val="0"/>
          <w:numId w:val="34"/>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После устранения выявленных нарушений, повлекших приостановление деятельности контролируемого субъекта, цехов (производственных участков), оборудования, контролируемый субъект в сроки, установленные в представлении (рекомендации), направляет техническому инспектору труда, выдавшему это представление (рекомендацию), соответствующее уведомление.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инспектор труда не позднее двух рабочих дней со дня получения данного уведомления направляет контролируемому субъекту 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по форме, приведенной в приложении 14 к настоящему Положению. Данное решение составляется в двух экземплярах.</w:t>
      </w:r>
    </w:p>
    <w:p w:rsidR="00857465" w:rsidRPr="00857465" w:rsidRDefault="00857465" w:rsidP="00857465">
      <w:pPr>
        <w:numPr>
          <w:ilvl w:val="0"/>
          <w:numId w:val="3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Требования, включенные в представление, должны быть законодательно обоснованы, со ссылкой на нормативные правовые акты, технические нормативные правовые акты, нормы которых нарушены.</w:t>
      </w:r>
    </w:p>
    <w:p w:rsidR="00857465" w:rsidRPr="00857465" w:rsidRDefault="00857465" w:rsidP="00857465">
      <w:pPr>
        <w:numPr>
          <w:ilvl w:val="0"/>
          <w:numId w:val="3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Результаты проверки, в ходе которой не выявлено нарушений законодательства об охране труда или фактов невыполнения коллективного договора (соглашения), оформляются справкой по форме, приведенной в приложении 15 к настоящему Положению.</w:t>
      </w:r>
    </w:p>
    <w:p w:rsidR="00857465" w:rsidRPr="00857465" w:rsidRDefault="00857465" w:rsidP="00857465">
      <w:pPr>
        <w:numPr>
          <w:ilvl w:val="0"/>
          <w:numId w:val="3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или справка должны быть составлены по завершении проверки, но в любом случае не позднее пяти рабочих дней, прошедших с последнего дня проверки, вручены контролируемому субъекту или его представителю.</w:t>
      </w:r>
    </w:p>
    <w:p w:rsidR="00857465" w:rsidRPr="00857465" w:rsidRDefault="00857465" w:rsidP="00857465">
      <w:pPr>
        <w:numPr>
          <w:ilvl w:val="0"/>
          <w:numId w:val="35"/>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справка, рекомендация оформляются в двух экземплярах: первый экземпляр вручается контролируемому субъекту или его представителю, а второй – остается для контроля у технического инспектора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справка могут быть вручены лично или направлены по почте заказным письмом с уведомлением.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личном вручении необходимо, чтобы представитель контролируемого субъекта расписался в получении представления, справки, рекомендации в соответствующей графе с указанием даты такого вручения.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вручении представления, справки, рекомендации посредством почтовой связи о вручении данного представления, справки, рекомендации свидетельствует соответствующая почтовая квитанция.</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выполнении каждого пункта представления контролируемый субъект письменно сообщает техническому инспектору труда, проводившему проверку в установленный им срок.</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 случае приостановления в ходе проверки выполнения работ, в том числе деятельности цехов (производственных участков), эксплуатации оборудования, 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техническим </w:t>
      </w:r>
      <w:r w:rsidRPr="00857465">
        <w:rPr>
          <w:rFonts w:ascii="FranklinGothicBookCondC" w:eastAsia="Times New Roman" w:hAnsi="FranklinGothicBookCondC" w:cs="Times New Roman"/>
          <w:color w:val="000000"/>
          <w:sz w:val="33"/>
          <w:szCs w:val="33"/>
          <w:lang w:eastAsia="ru-RU"/>
        </w:rPr>
        <w:lastRenderedPageBreak/>
        <w:t>инспектором труда, проводившим проверку, не позднее двух рабочих дней со дня получения уведомления контролируемого субъекта об устранении выявленных нарушений.</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проводится в присутствии руководителя контролируемого субъекта или его представителя, а также не исключает возможности участия общественного инспектора по охране труда и (или) председателя комитета первичной профсоюзной организации.</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 ходе проверки технический инспектор труда, как </w:t>
      </w:r>
      <w:proofErr w:type="gramStart"/>
      <w:r w:rsidRPr="00857465">
        <w:rPr>
          <w:rFonts w:ascii="FranklinGothicBookCondC" w:eastAsia="Times New Roman" w:hAnsi="FranklinGothicBookCondC" w:cs="Times New Roman"/>
          <w:color w:val="000000"/>
          <w:sz w:val="33"/>
          <w:szCs w:val="33"/>
          <w:lang w:eastAsia="ru-RU"/>
        </w:rPr>
        <w:t>правило,  проводит</w:t>
      </w:r>
      <w:proofErr w:type="gramEnd"/>
      <w:r w:rsidRPr="00857465">
        <w:rPr>
          <w:rFonts w:ascii="FranklinGothicBookCondC" w:eastAsia="Times New Roman" w:hAnsi="FranklinGothicBookCondC" w:cs="Times New Roman"/>
          <w:color w:val="000000"/>
          <w:sz w:val="33"/>
          <w:szCs w:val="33"/>
          <w:lang w:eastAsia="ru-RU"/>
        </w:rPr>
        <w:t xml:space="preserve"> обучение общественных инспекторов по охране труда практическим и теоретическим навыкам осуществления общественного контроля по охране труда.</w:t>
      </w:r>
    </w:p>
    <w:p w:rsidR="00857465" w:rsidRPr="00857465" w:rsidRDefault="00857465" w:rsidP="00857465">
      <w:pPr>
        <w:numPr>
          <w:ilvl w:val="0"/>
          <w:numId w:val="36"/>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Примерный перечень вопросов, подлежащих рассмотрению при осуществлении общественного контроля, приведен в приложении 16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10. Обжалование действий </w:t>
      </w:r>
      <w:r w:rsidRPr="00857465">
        <w:rPr>
          <w:rFonts w:ascii="FranklinGothicBookCondC" w:eastAsia="Times New Roman" w:hAnsi="FranklinGothicBookCondC" w:cs="Times New Roman"/>
          <w:color w:val="000000"/>
          <w:sz w:val="33"/>
          <w:szCs w:val="33"/>
          <w:bdr w:val="none" w:sz="0" w:space="0" w:color="auto" w:frame="1"/>
          <w:lang w:eastAsia="ru-RU"/>
        </w:rPr>
        <w:t>(бездействия) проверяющих</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 должностных лиц профсоюзов, представлений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numPr>
          <w:ilvl w:val="0"/>
          <w:numId w:val="37"/>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Контролируемый субъект имеет право обжаловать действия (бездействие) технических инспекторов труда и должностных лиц профсоюзных организаций, назначивших проведение проверки, если он полагает, что проверка проведена с нарушением норм, установленных настоящим Положением или иным актом законодательства, либо нарушает его права.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Действия (бездействие) технических инспекторов труда и должностных лиц профсоюзных организаций, назначивших проведение проверки, </w:t>
      </w:r>
      <w:r w:rsidRPr="00857465">
        <w:rPr>
          <w:rFonts w:ascii="FranklinGothicBookCondC" w:eastAsia="Times New Roman" w:hAnsi="FranklinGothicBookCondC" w:cs="Times New Roman"/>
          <w:color w:val="000000"/>
          <w:sz w:val="33"/>
          <w:szCs w:val="33"/>
          <w:lang w:eastAsia="ru-RU"/>
        </w:rPr>
        <w:lastRenderedPageBreak/>
        <w:t>могут быть обжалованы руководителю профсоюзной организации, назначившему проверку, и (или) в суд.</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Подача жалобы руководителю профсоюзной организации, назначившему проверку, не исключает права на подачу жалобы в суд.</w:t>
      </w:r>
    </w:p>
    <w:p w:rsidR="00857465" w:rsidRPr="00857465" w:rsidRDefault="00857465" w:rsidP="00857465">
      <w:pPr>
        <w:numPr>
          <w:ilvl w:val="0"/>
          <w:numId w:val="3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Жалоба в месячный срок со дня ее получения рассматривается руководителем профсоюзной организации,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857465" w:rsidRPr="00857465" w:rsidRDefault="00857465" w:rsidP="00857465">
      <w:pPr>
        <w:numPr>
          <w:ilvl w:val="0"/>
          <w:numId w:val="38"/>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(отдельные его пункты) в десятидневный срок со дня его вынесения может быть обжаловано контролируемым субъектом руководителю профсоюзной организации и (или) в суд.</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Подача жалобы руководителю профсоюзной организации, назначившему проверку, не исключает права на подачу жалобы в суд.</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Разногласия профсоюзной организации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11. Отчетность о работе технических инспекций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numPr>
          <w:ilvl w:val="0"/>
          <w:numId w:val="3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инспекторы труда представляют до 5 числа следующего за кварталом месяца в техническую инспекцию труда   Совета ФПБ Отчет о работе технического (главного технического) инспектора труда по форме (квартальная) и пояснительную записку согласно приложению 17 к настоящему Положению.</w:t>
      </w:r>
    </w:p>
    <w:p w:rsidR="00857465" w:rsidRPr="00857465" w:rsidRDefault="00857465" w:rsidP="00857465">
      <w:pPr>
        <w:numPr>
          <w:ilvl w:val="0"/>
          <w:numId w:val="3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Техническими инспекциями труда членских организаций и организационных структур ФПБ до 1 марта в техническую инспекцию </w:t>
      </w:r>
      <w:r w:rsidRPr="00857465">
        <w:rPr>
          <w:rFonts w:ascii="FranklinGothicBookCondC" w:eastAsia="Times New Roman" w:hAnsi="FranklinGothicBookCondC" w:cs="Times New Roman"/>
          <w:color w:val="000000"/>
          <w:sz w:val="33"/>
          <w:szCs w:val="33"/>
          <w:lang w:eastAsia="ru-RU"/>
        </w:rPr>
        <w:lastRenderedPageBreak/>
        <w:t>труда Совета ФПБ представляются годовые отчеты о результатах общественного контроля технических инспекторов труда, общественных инспекторов и общественных комиссий по охране труда.</w:t>
      </w:r>
    </w:p>
    <w:p w:rsidR="00857465" w:rsidRPr="00857465" w:rsidRDefault="00857465" w:rsidP="00857465">
      <w:pPr>
        <w:numPr>
          <w:ilvl w:val="0"/>
          <w:numId w:val="39"/>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 отчета (годовая) и вопросы к пояснительной записке приведены в приложении 18 к настоящему Положению.</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Глава 12. Правовые гарантии обеспечения деятельности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технических инспекций труда</w:t>
      </w:r>
    </w:p>
    <w:p w:rsidR="00857465" w:rsidRPr="00857465" w:rsidRDefault="00857465" w:rsidP="00857465">
      <w:pPr>
        <w:numPr>
          <w:ilvl w:val="0"/>
          <w:numId w:val="40"/>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Профсоюзные организации, в которых осуществляется деятельность соответствующей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93.1.    осуществляют общее руководство технической инспекцией труда, утверждают план работы, планы проверок и контролируют выполнение возложенных на нее функций;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93.2.    проводят обучение технических инспекторов труда, обеспечивают их необходимыми нормативными и иными документами, относящимися к предмету контроля;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93.3.    содействуют реализации предложений технической инспекции труда по устранению и предупреждению нарушений законодательства об </w:t>
      </w:r>
      <w:proofErr w:type="gramStart"/>
      <w:r w:rsidRPr="00857465">
        <w:rPr>
          <w:rFonts w:ascii="FranklinGothicBookCondC" w:eastAsia="Times New Roman" w:hAnsi="FranklinGothicBookCondC" w:cs="Times New Roman"/>
          <w:color w:val="000000"/>
          <w:sz w:val="33"/>
          <w:szCs w:val="33"/>
          <w:lang w:eastAsia="ru-RU"/>
        </w:rPr>
        <w:t>охране  труда</w:t>
      </w:r>
      <w:proofErr w:type="gramEnd"/>
      <w:r w:rsidRPr="00857465">
        <w:rPr>
          <w:rFonts w:ascii="FranklinGothicBookCondC" w:eastAsia="Times New Roman" w:hAnsi="FranklinGothicBookCondC" w:cs="Times New Roman"/>
          <w:color w:val="000000"/>
          <w:sz w:val="33"/>
          <w:szCs w:val="33"/>
          <w:lang w:eastAsia="ru-RU"/>
        </w:rPr>
        <w:t>;</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93.4.    способствуют осуществлению возложенных на техническую инспекцию труда задач (предоставление телефонной связи, копировальной и компьютерной техники с возможным выходом в глобальную компьютерную сеть Интернет, транспорта и др.);</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93.5.    поощряют технических инспекторов труда за активную и добросовестную работу по осуществлению общественного контроля за соблюдением законодательства об охране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удостоверения технического (главного технического) инспектора труда</w:t>
      </w:r>
    </w:p>
    <w:p w:rsid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Pr>
          <w:rFonts w:ascii="FranklinGothicBookCondC" w:eastAsia="Times New Roman" w:hAnsi="FranklinGothicBookCondC" w:cs="Times New Roman"/>
          <w:noProof/>
          <w:color w:val="000000"/>
          <w:sz w:val="33"/>
          <w:szCs w:val="33"/>
          <w:lang w:eastAsia="ru-RU"/>
        </w:rPr>
        <w:lastRenderedPageBreak/>
        <w:drawing>
          <wp:inline distT="0" distB="0" distL="0" distR="0">
            <wp:extent cx="6645910" cy="95135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n2.png"/>
                    <pic:cNvPicPr/>
                  </pic:nvPicPr>
                  <pic:blipFill>
                    <a:blip r:embed="rId6">
                      <a:extLst>
                        <a:ext uri="{28A0092B-C50C-407E-A947-70E740481C1C}">
                          <a14:useLocalDpi xmlns:a14="http://schemas.microsoft.com/office/drawing/2010/main" val="0"/>
                        </a:ext>
                      </a:extLst>
                    </a:blip>
                    <a:stretch>
                      <a:fillRect/>
                    </a:stretch>
                  </pic:blipFill>
                  <pic:spPr>
                    <a:xfrm>
                      <a:off x="0" y="0"/>
                      <a:ext cx="6645910" cy="9513570"/>
                    </a:xfrm>
                    <a:prstGeom prst="rect">
                      <a:avLst/>
                    </a:prstGeom>
                  </pic:spPr>
                </pic:pic>
              </a:graphicData>
            </a:graphic>
          </wp:inline>
        </w:drawing>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Размер:</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 длине (одна сторона) –  95 мм;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 ширине – 70 мм;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фотография – 20х30 мм.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b/>
          <w:bCs/>
          <w:color w:val="000000"/>
          <w:sz w:val="33"/>
          <w:szCs w:val="33"/>
          <w:bdr w:val="none" w:sz="0" w:space="0" w:color="auto" w:frame="1"/>
          <w:lang w:eastAsia="ru-RU"/>
        </w:rPr>
        <w:t>Приложение 2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плана проведения проверок технической инспекцией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Утверждено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  _</w:t>
      </w:r>
      <w:proofErr w:type="gramEnd"/>
      <w:r w:rsidRPr="00857465">
        <w:rPr>
          <w:rFonts w:ascii="FranklinGothicBookCondC" w:eastAsia="Times New Roman" w:hAnsi="FranklinGothicBookCondC" w:cs="Times New Roman"/>
          <w:color w:val="000000"/>
          <w:sz w:val="33"/>
          <w:szCs w:val="33"/>
          <w:lang w:eastAsia="ru-RU"/>
        </w:rPr>
        <w:t>_________20__г.</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ПЛАН</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проведения проверок технической инспекцией труда ___________________________________________</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80"/>
        <w:gridCol w:w="2286"/>
        <w:gridCol w:w="2286"/>
        <w:gridCol w:w="1723"/>
        <w:gridCol w:w="1354"/>
        <w:gridCol w:w="1726"/>
      </w:tblGrid>
      <w:tr w:rsidR="00857465" w:rsidRPr="00857465" w:rsidTr="00857465">
        <w:tc>
          <w:tcPr>
            <w:tcW w:w="1415"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xml:space="preserve">№ пункта </w:t>
            </w:r>
            <w:r w:rsidRPr="00857465">
              <w:rPr>
                <w:rFonts w:ascii="FranklinGothicBookCondC" w:eastAsia="Times New Roman" w:hAnsi="FranklinGothicBookCondC" w:cs="Times New Roman"/>
                <w:sz w:val="33"/>
                <w:szCs w:val="33"/>
                <w:lang w:eastAsia="ru-RU"/>
              </w:rPr>
              <w:lastRenderedPageBreak/>
              <w:t>плана</w:t>
            </w:r>
          </w:p>
        </w:tc>
        <w:tc>
          <w:tcPr>
            <w:tcW w:w="1951"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lastRenderedPageBreak/>
              <w:t>УНП контролируемого субъекта</w:t>
            </w:r>
          </w:p>
        </w:tc>
        <w:tc>
          <w:tcPr>
            <w:tcW w:w="2286"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Наименование контролируе</w:t>
            </w:r>
            <w:r w:rsidRPr="00857465">
              <w:rPr>
                <w:rFonts w:ascii="FranklinGothicBookCondC" w:eastAsia="Times New Roman" w:hAnsi="FranklinGothicBookCondC" w:cs="Times New Roman"/>
                <w:sz w:val="33"/>
                <w:szCs w:val="33"/>
                <w:lang w:eastAsia="ru-RU"/>
              </w:rPr>
              <w:lastRenderedPageBreak/>
              <w:t>мого субъекта</w:t>
            </w:r>
          </w:p>
        </w:tc>
        <w:tc>
          <w:tcPr>
            <w:tcW w:w="1723"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lastRenderedPageBreak/>
              <w:t>Контактный телефон техничес</w:t>
            </w:r>
            <w:r w:rsidRPr="00857465">
              <w:rPr>
                <w:rFonts w:ascii="FranklinGothicBookCondC" w:eastAsia="Times New Roman" w:hAnsi="FranklinGothicBookCondC" w:cs="Times New Roman"/>
                <w:sz w:val="33"/>
                <w:szCs w:val="33"/>
                <w:lang w:eastAsia="ru-RU"/>
              </w:rPr>
              <w:lastRenderedPageBreak/>
              <w:t>кой инспекции труда</w:t>
            </w:r>
          </w:p>
        </w:tc>
        <w:tc>
          <w:tcPr>
            <w:tcW w:w="1354"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lastRenderedPageBreak/>
              <w:t>Месяц начала проверки</w:t>
            </w:r>
          </w:p>
        </w:tc>
        <w:tc>
          <w:tcPr>
            <w:tcW w:w="1726"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Вопросы, подлежащие проверке</w:t>
            </w:r>
          </w:p>
        </w:tc>
      </w:tr>
      <w:tr w:rsidR="00857465" w:rsidRPr="00857465" w:rsidTr="00857465">
        <w:tc>
          <w:tcPr>
            <w:tcW w:w="1415"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c>
          <w:tcPr>
            <w:tcW w:w="1951"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c>
          <w:tcPr>
            <w:tcW w:w="2286"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c>
          <w:tcPr>
            <w:tcW w:w="1723"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c>
          <w:tcPr>
            <w:tcW w:w="1354"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c>
          <w:tcPr>
            <w:tcW w:w="1726" w:type="dxa"/>
            <w:tcBorders>
              <w:top w:val="outset" w:sz="2" w:space="0" w:color="auto"/>
              <w:left w:val="outset" w:sz="2" w:space="0" w:color="auto"/>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 </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3</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 </w:t>
      </w:r>
      <w:r w:rsidRPr="00857465">
        <w:rPr>
          <w:rFonts w:ascii="FranklinGothicBookCondC" w:eastAsia="Times New Roman" w:hAnsi="FranklinGothicBookCondC" w:cs="Times New Roman"/>
          <w:color w:val="000000"/>
          <w:sz w:val="33"/>
          <w:szCs w:val="33"/>
          <w:bdr w:val="none" w:sz="0" w:space="0" w:color="auto" w:frame="1"/>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уведомления о проведении плановой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Фирменный бланк профсоюзной организации, проводящей проверку*</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«___» ___________20__г.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и адрес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УВЕДОМЛЕНИЕ</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о проведении плановой проверки</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Настоящим уведомляем, что в соответствии с пунктом ____ Плана проведения проверок технической инспекцией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(указывается принадлежность технической инспекции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в __ полугодии 20__г. за соблюдением контролируемыми субъектами законодательства об охране труда, утвержденного постановлением Президиума________________________________________________________,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(указывается орган, утвердивший план)</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а также предписанием на проведение проверки </w:t>
      </w:r>
      <w:proofErr w:type="gramStart"/>
      <w:r w:rsidRPr="00857465">
        <w:rPr>
          <w:rFonts w:ascii="FranklinGothicBookCondC" w:eastAsia="Times New Roman" w:hAnsi="FranklinGothicBookCondC" w:cs="Times New Roman"/>
          <w:color w:val="000000"/>
          <w:sz w:val="33"/>
          <w:szCs w:val="33"/>
          <w:lang w:eastAsia="ru-RU"/>
        </w:rPr>
        <w:t>от  «</w:t>
      </w:r>
      <w:proofErr w:type="gramEnd"/>
      <w:r w:rsidRPr="00857465">
        <w:rPr>
          <w:rFonts w:ascii="FranklinGothicBookCondC" w:eastAsia="Times New Roman" w:hAnsi="FranklinGothicBookCondC" w:cs="Times New Roman"/>
          <w:color w:val="000000"/>
          <w:sz w:val="33"/>
          <w:szCs w:val="33"/>
          <w:lang w:eastAsia="ru-RU"/>
        </w:rPr>
        <w:t>__»_____ 20__г. № __,</w:t>
      </w:r>
      <w:r w:rsidRPr="00857465">
        <w:rPr>
          <w:rFonts w:ascii="FranklinGothicBookCondC" w:eastAsia="Times New Roman" w:hAnsi="FranklinGothicBookCondC" w:cs="Times New Roman"/>
          <w:color w:val="000000"/>
          <w:sz w:val="33"/>
          <w:szCs w:val="33"/>
          <w:bdr w:val="none" w:sz="0" w:space="0" w:color="auto" w:frame="1"/>
          <w:lang w:eastAsia="ru-RU"/>
        </w:rPr>
        <w:t> выданным 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лицо, назначившее проверку, и его должность)</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(Ф.И.О. и статус проверяющего, принадлежность технической инспекции труда, а при совместной проверке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состав группы проверяющих с указанием руководителя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будет произведена проверка 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(сфера проверки, вопросы, подлежащие проверке)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 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Дата начала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проверки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__»___________20__г.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Проверяемый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период  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 проведении проверки предусматривается применение технических средств, а именно:</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(технические средства, подлежащие применению)</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                 _______________            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xml:space="preserve">(должность лица, назначившего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проверку)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(инициалы, фамилия)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М.П.</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в случае необходимости применения технических средств.</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4</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уведомления о применении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во время проведения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технических средств</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_»_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___________20__г. №____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и адрес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УВЕДОМЛЕНИЕ</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о применении во время проведения проверки технических средств</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Настоящим уведомляем, что в ходе проведения проверки, назначенной на основании предписания на проведение проверки от «_</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_»_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 20__ г. № ___, выданного 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лицо, назначившее проверку, и его должность)</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возникла необходимость в применении технических средств, а именно: 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(технические средства, подлежащие применению в ходе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                       ________________             /_______________/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(должность лица, назначившего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проверку)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(инициалы, фамилия)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М.П.</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Уведомление получил 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подпись, фамилия, инициалы, дата)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5</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предписания на проведение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Фирменный бланк профсоюзной организации, проводящей проверку*</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_»_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___________20__г. №____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и адрес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ПРЕДПИСАНИЕ</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на проведение проверки</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соответствии с пунктом 17 Положения </w:t>
      </w:r>
      <w:r w:rsidRPr="00857465">
        <w:rPr>
          <w:rFonts w:ascii="FranklinGothicBookCondC" w:eastAsia="Times New Roman" w:hAnsi="FranklinGothicBookCondC" w:cs="Times New Roman"/>
          <w:color w:val="000000"/>
          <w:sz w:val="33"/>
          <w:szCs w:val="33"/>
          <w:bdr w:val="none" w:sz="0" w:space="0" w:color="auto" w:frame="1"/>
          <w:lang w:eastAsia="ru-RU"/>
        </w:rPr>
        <w:t xml:space="preserve">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на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основании  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(соответствующий пункт плана проведения проверок,</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а в случае внеплановой (контрольной) проверки – основание, послужившее причиной ее назначения)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ПРЕДПИСЫВАЮ:</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(Ф.И.О. и статус проверяющего, принадлежность технической инспекции труда, а при совместной проверке – состав группы проверяющих с указанием руководителя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 произвести проверку</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(сфера проверки, вопросы, подлежащие проверке)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 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Дата начала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проверки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__»___________20__г.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Дата окончания проверки «_</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_»_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___________20__г.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Проверяемый период 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                           ________________            /_______________/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(должность лица, назначившего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проверку)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М.П.</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b/>
          <w:bCs/>
          <w:color w:val="000000"/>
          <w:sz w:val="33"/>
          <w:szCs w:val="33"/>
          <w:bdr w:val="none" w:sz="0" w:space="0" w:color="auto" w:frame="1"/>
          <w:lang w:eastAsia="ru-RU"/>
        </w:rPr>
        <w:t>Приложение 6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к Положению о </w:t>
      </w:r>
      <w:proofErr w:type="spellStart"/>
      <w:r w:rsidRPr="00857465">
        <w:rPr>
          <w:rFonts w:ascii="FranklinGothicBookCondC" w:eastAsia="Times New Roman" w:hAnsi="FranklinGothicBookCondC" w:cs="Times New Roman"/>
          <w:color w:val="000000"/>
          <w:sz w:val="33"/>
          <w:szCs w:val="33"/>
          <w:lang w:eastAsia="ru-RU"/>
        </w:rPr>
        <w:t>техническо</w:t>
      </w:r>
      <w:proofErr w:type="spellEnd"/>
      <w:r w:rsidRPr="00857465">
        <w:rPr>
          <w:rFonts w:ascii="FranklinGothicBookCondC" w:eastAsia="Times New Roman" w:hAnsi="FranklinGothicBookCondC" w:cs="Times New Roman"/>
          <w:color w:val="000000"/>
          <w:sz w:val="33"/>
          <w:szCs w:val="33"/>
          <w:lang w:eastAsia="ru-RU"/>
        </w:rPr>
        <w:t xml:space="preserve"> 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журнала учета выданных предписаний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ЖУРНАЛ</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учета выданных предписаний на проведение </w:t>
      </w:r>
      <w:proofErr w:type="gramStart"/>
      <w:r w:rsidRPr="00857465">
        <w:rPr>
          <w:rFonts w:ascii="FranklinGothicBookCondC" w:eastAsia="Times New Roman" w:hAnsi="FranklinGothicBookCondC" w:cs="Times New Roman"/>
          <w:color w:val="000000"/>
          <w:sz w:val="33"/>
          <w:szCs w:val="33"/>
          <w:lang w:eastAsia="ru-RU"/>
        </w:rPr>
        <w:t>проверок  _</w:t>
      </w:r>
      <w:proofErr w:type="gramEnd"/>
      <w:r w:rsidRPr="00857465">
        <w:rPr>
          <w:rFonts w:ascii="FranklinGothicBookCondC" w:eastAsia="Times New Roman" w:hAnsi="FranklinGothicBookCondC" w:cs="Times New Roman"/>
          <w:color w:val="000000"/>
          <w:sz w:val="33"/>
          <w:szCs w:val="33"/>
          <w:lang w:eastAsia="ru-RU"/>
        </w:rPr>
        <w:t>__________________________________________________</w:t>
      </w:r>
    </w:p>
    <w:p w:rsidR="00857465" w:rsidRPr="00857465" w:rsidRDefault="00857465" w:rsidP="003E52FA">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(указывается принадлежность технической инспекции труда)</w:t>
      </w:r>
    </w:p>
    <w:p w:rsidR="00857465" w:rsidRPr="00857465" w:rsidRDefault="00857465" w:rsidP="003E52FA">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3E52FA" w:rsidP="003E52FA">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Pr>
          <w:rFonts w:ascii="FranklinGothicBookCondC" w:eastAsia="Times New Roman" w:hAnsi="FranklinGothicBookCondC" w:cs="Times New Roman"/>
          <w:noProof/>
          <w:color w:val="000000"/>
          <w:sz w:val="33"/>
          <w:szCs w:val="33"/>
          <w:lang w:eastAsia="ru-RU"/>
        </w:rPr>
        <w:drawing>
          <wp:inline distT="0" distB="0" distL="0" distR="0">
            <wp:extent cx="6645910" cy="307213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rn3.png"/>
                    <pic:cNvPicPr/>
                  </pic:nvPicPr>
                  <pic:blipFill>
                    <a:blip r:embed="rId7">
                      <a:extLst>
                        <a:ext uri="{28A0092B-C50C-407E-A947-70E740481C1C}">
                          <a14:useLocalDpi xmlns:a14="http://schemas.microsoft.com/office/drawing/2010/main" val="0"/>
                        </a:ext>
                      </a:extLst>
                    </a:blip>
                    <a:stretch>
                      <a:fillRect/>
                    </a:stretch>
                  </pic:blipFill>
                  <pic:spPr>
                    <a:xfrm>
                      <a:off x="0" y="0"/>
                      <a:ext cx="6645910" cy="3072130"/>
                    </a:xfrm>
                    <a:prstGeom prst="rect">
                      <a:avLst/>
                    </a:prstGeom>
                  </pic:spPr>
                </pic:pic>
              </a:graphicData>
            </a:graphic>
          </wp:inline>
        </w:drawing>
      </w:r>
      <w:r w:rsidR="00857465"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7</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служебной записки о самоотводе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(лицу, назначившему проверку: должность,</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(технического (главного технического) инспектора,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СЛУЖЕБНАЯ ЗАПИСКА О САМООТВОДЕ</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«__» 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основании 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(1. Для плановой проверки – пункт плана проверок, дата и номер предписания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на ее проведение; 2. Для внеплановой (контрольной)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проверки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основание для ее назначения, дата 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 номер предписания на ее проведение)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период с ___________________ по ____________________ будет проводиться</w:t>
      </w: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(дата начала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проверки)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(дата окончания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проверка соблюдения законодательства об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Сообщаю, что в соответствии с пунктом 11 Положения о порядке осуществления общественного контроля профессиональными союзами, </w:t>
      </w:r>
      <w:r w:rsidRPr="00857465">
        <w:rPr>
          <w:rFonts w:ascii="FranklinGothicBookCondC" w:eastAsia="Times New Roman" w:hAnsi="FranklinGothicBookCondC" w:cs="Times New Roman"/>
          <w:color w:val="000000"/>
          <w:sz w:val="33"/>
          <w:szCs w:val="33"/>
          <w:lang w:eastAsia="ru-RU"/>
        </w:rPr>
        <w:lastRenderedPageBreak/>
        <w:t xml:space="preserve">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w:t>
      </w:r>
      <w:proofErr w:type="gramStart"/>
      <w:r w:rsidRPr="00857465">
        <w:rPr>
          <w:rFonts w:ascii="FranklinGothicBookCondC" w:eastAsia="Times New Roman" w:hAnsi="FranklinGothicBookCondC" w:cs="Times New Roman"/>
          <w:color w:val="000000"/>
          <w:sz w:val="33"/>
          <w:szCs w:val="33"/>
          <w:lang w:eastAsia="ru-RU"/>
        </w:rPr>
        <w:t>240, </w:t>
      </w:r>
      <w:r w:rsidRPr="00857465">
        <w:rPr>
          <w:rFonts w:ascii="FranklinGothicBookCondC" w:eastAsia="Times New Roman" w:hAnsi="FranklinGothicBookCondC" w:cs="Times New Roman"/>
          <w:color w:val="000000"/>
          <w:sz w:val="33"/>
          <w:szCs w:val="33"/>
          <w:bdr w:val="none" w:sz="0" w:space="0" w:color="auto" w:frame="1"/>
          <w:lang w:eastAsia="ru-RU"/>
        </w:rPr>
        <w:t> я</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(должность, фамилия и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 могу участвовать в проведении названной проверки по следующим основаниям___________________________________________________________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(основания для самоотвода)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lang w:eastAsia="ru-RU"/>
        </w:rPr>
        <w:t>технический)   </w:t>
      </w:r>
      <w:proofErr w:type="gramEnd"/>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   ______________        /_______________/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инспектор труда</w:t>
      </w:r>
      <w:r w:rsidRPr="00857465">
        <w:rPr>
          <w:rFonts w:ascii="FranklinGothicBookCondC" w:eastAsia="Times New Roman" w:hAnsi="FranklinGothicBookCondC" w:cs="Times New Roman"/>
          <w:color w:val="000000"/>
          <w:sz w:val="33"/>
          <w:szCs w:val="33"/>
          <w:bdr w:val="none" w:sz="0" w:space="0" w:color="auto" w:frame="1"/>
          <w:lang w:eastAsia="ru-RU"/>
        </w:rPr>
        <w:t>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подпись)               (фамилия, инициалы)</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РЕШЕНИЕ ПО САМООТВОДУ</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b/>
          <w:bCs/>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По результатам </w:t>
      </w:r>
      <w:proofErr w:type="gramStart"/>
      <w:r w:rsidRPr="00857465">
        <w:rPr>
          <w:rFonts w:ascii="FranklinGothicBookCondC" w:eastAsia="Times New Roman" w:hAnsi="FranklinGothicBookCondC" w:cs="Times New Roman"/>
          <w:color w:val="000000"/>
          <w:sz w:val="33"/>
          <w:szCs w:val="33"/>
          <w:lang w:eastAsia="ru-RU"/>
        </w:rPr>
        <w:t>рассмотрения  служебной</w:t>
      </w:r>
      <w:proofErr w:type="gramEnd"/>
      <w:r w:rsidRPr="00857465">
        <w:rPr>
          <w:rFonts w:ascii="FranklinGothicBookCondC" w:eastAsia="Times New Roman" w:hAnsi="FranklinGothicBookCondC" w:cs="Times New Roman"/>
          <w:color w:val="000000"/>
          <w:sz w:val="33"/>
          <w:szCs w:val="33"/>
          <w:lang w:eastAsia="ru-RU"/>
        </w:rPr>
        <w:t xml:space="preserve"> записки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«__» 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принято решение о 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(1. Отказе в самоотводе с изложением мотивов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отказа;_</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2. Замене проверяющего с указанием должности, фамилии, имени и отчества лица,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направляемого на проверку)</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70"/>
        <w:gridCol w:w="383"/>
        <w:gridCol w:w="2115"/>
        <w:gridCol w:w="383"/>
        <w:gridCol w:w="4307"/>
      </w:tblGrid>
      <w:tr w:rsidR="00857465" w:rsidRPr="00857465" w:rsidTr="003E52FA">
        <w:tc>
          <w:tcPr>
            <w:tcW w:w="3270"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__________________</w:t>
            </w:r>
          </w:p>
        </w:tc>
        <w:tc>
          <w:tcPr>
            <w:tcW w:w="383"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 </w:t>
            </w:r>
          </w:p>
        </w:tc>
        <w:tc>
          <w:tcPr>
            <w:tcW w:w="2115"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___________</w:t>
            </w:r>
          </w:p>
        </w:tc>
        <w:tc>
          <w:tcPr>
            <w:tcW w:w="383"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 </w:t>
            </w:r>
          </w:p>
        </w:tc>
        <w:tc>
          <w:tcPr>
            <w:tcW w:w="4339"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_______________</w:t>
            </w:r>
          </w:p>
        </w:tc>
      </w:tr>
      <w:tr w:rsidR="00857465" w:rsidRPr="00857465" w:rsidTr="003E52FA">
        <w:tc>
          <w:tcPr>
            <w:tcW w:w="3270"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(должность лица, назначившего проверку)</w:t>
            </w:r>
          </w:p>
        </w:tc>
        <w:tc>
          <w:tcPr>
            <w:tcW w:w="383"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 </w:t>
            </w:r>
          </w:p>
        </w:tc>
        <w:tc>
          <w:tcPr>
            <w:tcW w:w="2115"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(подпись)</w:t>
            </w:r>
          </w:p>
        </w:tc>
        <w:tc>
          <w:tcPr>
            <w:tcW w:w="383"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bdr w:val="none" w:sz="0" w:space="0" w:color="auto" w:frame="1"/>
                <w:lang w:eastAsia="ru-RU"/>
              </w:rPr>
              <w:t> </w:t>
            </w:r>
          </w:p>
        </w:tc>
        <w:tc>
          <w:tcPr>
            <w:tcW w:w="4339" w:type="dxa"/>
            <w:tcBorders>
              <w:top w:val="nil"/>
              <w:left w:val="nil"/>
              <w:bottom w:val="single" w:sz="6" w:space="0" w:color="000000"/>
              <w:right w:val="single" w:sz="6" w:space="0" w:color="000000"/>
            </w:tcBorders>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sz w:val="33"/>
                <w:szCs w:val="33"/>
                <w:lang w:eastAsia="ru-RU"/>
              </w:rPr>
            </w:pPr>
            <w:r w:rsidRPr="00857465">
              <w:rPr>
                <w:rFonts w:ascii="FranklinGothicBookCondC" w:eastAsia="Times New Roman" w:hAnsi="FranklinGothicBookCondC" w:cs="Times New Roman"/>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8</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 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записки о необходимости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привлечения эксперта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ЗАПИСКА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необходимости привлечения эксперта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«__» __________ 20__ г. № 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Сообщаю, что в ходе проверки, проводимой на основании предписания от ________20__г. № _____, с «___» по «__» ________20___г.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номер                              ________________________________________________________________________________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необходимо привлечение эксперта 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основания для назначения экспертизы)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Перед экспертом необходимо поставить следующие вопросы, возникшие в ходе </w:t>
      </w:r>
      <w:proofErr w:type="gramStart"/>
      <w:r w:rsidRPr="00857465">
        <w:rPr>
          <w:rFonts w:ascii="FranklinGothicBookCondC" w:eastAsia="Times New Roman" w:hAnsi="FranklinGothicBookCondC" w:cs="Times New Roman"/>
          <w:color w:val="000000"/>
          <w:sz w:val="33"/>
          <w:szCs w:val="33"/>
          <w:lang w:eastAsia="ru-RU"/>
        </w:rPr>
        <w:t>проверки:_</w:t>
      </w:r>
      <w:proofErr w:type="gramEnd"/>
      <w:r w:rsidRPr="00857465">
        <w:rPr>
          <w:rFonts w:ascii="FranklinGothicBookCondC" w:eastAsia="Times New Roman" w:hAnsi="FranklinGothicBookCondC" w:cs="Times New Roman"/>
          <w:color w:val="000000"/>
          <w:sz w:val="33"/>
          <w:szCs w:val="33"/>
          <w:lang w:eastAsia="ru-RU"/>
        </w:rPr>
        <w:t>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(приводится исчерпывающий перечень вопросов)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lang w:eastAsia="ru-RU"/>
        </w:rPr>
        <w:t>технический)   </w:t>
      </w:r>
      <w:proofErr w:type="gramEnd"/>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    _______________        /_________________/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инспектор труда</w:t>
      </w:r>
      <w:r w:rsidRPr="00857465">
        <w:rPr>
          <w:rFonts w:ascii="FranklinGothicBookCondC" w:eastAsia="Times New Roman" w:hAnsi="FranklinGothicBookCondC" w:cs="Times New Roman"/>
          <w:color w:val="000000"/>
          <w:sz w:val="33"/>
          <w:szCs w:val="33"/>
          <w:bdr w:val="none" w:sz="0" w:space="0" w:color="auto" w:frame="1"/>
          <w:lang w:eastAsia="ru-RU"/>
        </w:rPr>
        <w:t>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подпись)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9</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 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решения о назначении экспертизы</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02"/>
        <w:gridCol w:w="7056"/>
      </w:tblGrid>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Кому _____________________</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(наименование должности</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руководителя контролируемого субъекта,</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фамилия, инициалы)</w:t>
            </w:r>
          </w:p>
        </w:tc>
      </w:tr>
      <w:tr w:rsidR="00857465" w:rsidRPr="00857465" w:rsidTr="003E52FA">
        <w:tc>
          <w:tcPr>
            <w:tcW w:w="340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705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РЕШЕНИЕ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назначении экспертизы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«__» __________ 20__ г. № 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Сообщаю, что в ходе проверки, проводимой на основании предписания от ________20__г. № _____, с «___» по «__» ________20___г.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номер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кем принято решение о проведении экспертизы: должность, фамилия, имя, отчество,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наименование  профсоюзной</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организации)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 принято решение о проведении экспертизы.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Экспертиза будет проводиться на основании 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основания для назначения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экспертизы; фамилия эксперта и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или)  наименование</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экспертного учреждения)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рассмотрение эксперта поставлены следующие вопросы: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(приводится исчерпывающий перечень вопросов)</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bl>
      <w:tblPr>
        <w:tblW w:w="35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45"/>
        <w:gridCol w:w="367"/>
        <w:gridCol w:w="2038"/>
        <w:gridCol w:w="367"/>
        <w:gridCol w:w="3241"/>
      </w:tblGrid>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w:t>
            </w:r>
          </w:p>
        </w:tc>
      </w:tr>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(должность лица, назначившего проведение экспертизы)</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Решение от ________ № ___ получено.</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(дата)</w:t>
      </w:r>
    </w:p>
    <w:tbl>
      <w:tblPr>
        <w:tblW w:w="3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45"/>
        <w:gridCol w:w="367"/>
        <w:gridCol w:w="2038"/>
        <w:gridCol w:w="367"/>
        <w:gridCol w:w="3241"/>
      </w:tblGrid>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w:t>
            </w:r>
          </w:p>
        </w:tc>
      </w:tr>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(должность представителя контролируемого субъекта)</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r w:rsidRPr="00857465">
        <w:rPr>
          <w:rFonts w:ascii="FranklinGothicBookCondC" w:eastAsia="Times New Roman" w:hAnsi="FranklinGothicBookCondC" w:cs="Times New Roman"/>
          <w:color w:val="000000"/>
          <w:sz w:val="33"/>
          <w:szCs w:val="33"/>
          <w:lang w:eastAsia="ru-RU"/>
        </w:rPr>
        <w:t>Решение направлено контролируемому субъекту заказным письмом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 уведомлением о вручении от ________________ № 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и номер почтового документа)</w:t>
      </w:r>
    </w:p>
    <w:tbl>
      <w:tblPr>
        <w:tblW w:w="3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45"/>
        <w:gridCol w:w="367"/>
        <w:gridCol w:w="2038"/>
        <w:gridCol w:w="367"/>
        <w:gridCol w:w="3241"/>
      </w:tblGrid>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w:t>
            </w:r>
          </w:p>
        </w:tc>
      </w:tr>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(должность лица, назначившего проведение экспертизы)</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*Заполняется в случае невозможности вручения решения.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Решение о назначении экспертизы составляется в двух экземплярах.</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10</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представления об устранении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выявленных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Кому_________________________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должности представителя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контролируемого субъекта,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ПРЕДСТАВЛЕНИЕ</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 устранении выявленных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______________20__г. № ___                                    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(место составления представления)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соответствии с Положением </w:t>
      </w:r>
      <w:r w:rsidRPr="00857465">
        <w:rPr>
          <w:rFonts w:ascii="FranklinGothicBookCondC" w:eastAsia="Times New Roman" w:hAnsi="FranklinGothicBookCondC" w:cs="Times New Roman"/>
          <w:color w:val="000000"/>
          <w:sz w:val="33"/>
          <w:szCs w:val="33"/>
          <w:bdr w:val="none" w:sz="0" w:space="0" w:color="auto" w:frame="1"/>
          <w:lang w:eastAsia="ru-RU"/>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______________ 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(указывается технический или главный технический инспектор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труда)</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технической инспекции труда 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xml:space="preserve">                                                   (указывается принадлежность технической инспекции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труда)</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(фамилия, имя,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отчество)</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действующим на основании удостоверения _____________________________________ _________________________________________________________________________</w:t>
      </w:r>
      <w:proofErr w:type="gramStart"/>
      <w:r w:rsidRPr="00857465">
        <w:rPr>
          <w:rFonts w:ascii="FranklinGothicBookCondC" w:eastAsia="Times New Roman" w:hAnsi="FranklinGothicBookCondC" w:cs="Times New Roman"/>
          <w:color w:val="000000"/>
          <w:sz w:val="33"/>
          <w:szCs w:val="33"/>
          <w:lang w:eastAsia="ru-RU"/>
        </w:rPr>
        <w:t>_ ,</w:t>
      </w:r>
      <w:proofErr w:type="gramEnd"/>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 дата выдачи удостоверения, при совместной проверке – перечислить реквизиты всех удостоверений)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проведена проверка соблюдения законодательства об охране труда, выполнения условий коллективного договора (соглашения) в ___________________________ 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ходе проверки проверены следующие вопросы: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Предлагаем устранить следующие нарушения:</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1"/>
        <w:gridCol w:w="5593"/>
        <w:gridCol w:w="4221"/>
      </w:tblGrid>
      <w:tr w:rsidR="00857465" w:rsidRPr="00857465" w:rsidTr="003E52FA">
        <w:tc>
          <w:tcPr>
            <w:tcW w:w="64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w:t>
            </w:r>
          </w:p>
        </w:tc>
        <w:tc>
          <w:tcPr>
            <w:tcW w:w="5593"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Содержание выявленных нарушений с указанием нарушенных норм законодательства (коллективного договора (соглашения) и требования по </w:t>
            </w:r>
            <w:r w:rsidRPr="00857465">
              <w:rPr>
                <w:rFonts w:ascii="FranklinGothicBookCondC" w:eastAsia="Times New Roman" w:hAnsi="FranklinGothicBookCondC" w:cs="Times New Roman"/>
                <w:color w:val="000000"/>
                <w:sz w:val="33"/>
                <w:szCs w:val="33"/>
                <w:bdr w:val="none" w:sz="0" w:space="0" w:color="auto" w:frame="1"/>
                <w:lang w:eastAsia="ru-RU"/>
              </w:rPr>
              <w:t>их устранению</w:t>
            </w:r>
          </w:p>
        </w:tc>
        <w:tc>
          <w:tcPr>
            <w:tcW w:w="422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Сроки устранения</w:t>
            </w:r>
          </w:p>
        </w:tc>
      </w:tr>
      <w:tr w:rsidR="00857465" w:rsidRPr="00857465" w:rsidTr="003E52FA">
        <w:tc>
          <w:tcPr>
            <w:tcW w:w="64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w:t>
            </w:r>
          </w:p>
        </w:tc>
        <w:tc>
          <w:tcPr>
            <w:tcW w:w="5593"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c>
        <w:tc>
          <w:tcPr>
            <w:tcW w:w="422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c>
      </w:tr>
      <w:tr w:rsidR="00857465" w:rsidRPr="00857465" w:rsidTr="003E52FA">
        <w:tc>
          <w:tcPr>
            <w:tcW w:w="64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c>
        <w:tc>
          <w:tcPr>
            <w:tcW w:w="5593"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c>
        <w:tc>
          <w:tcPr>
            <w:tcW w:w="4221"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c>
      </w:tr>
    </w:tbl>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 целью принятия мер по недопущению в дальнейшем подобных и </w:t>
      </w:r>
      <w:r w:rsidRPr="00857465">
        <w:rPr>
          <w:rFonts w:ascii="FranklinGothicBookCondC" w:eastAsia="Times New Roman" w:hAnsi="FranklinGothicBookCondC" w:cs="Times New Roman"/>
          <w:color w:val="000000"/>
          <w:sz w:val="33"/>
          <w:szCs w:val="33"/>
          <w:bdr w:val="none" w:sz="0" w:space="0" w:color="auto" w:frame="1"/>
          <w:lang w:eastAsia="ru-RU"/>
        </w:rPr>
        <w:t>иных нарушений законодательства Республики Беларусь предлагаем обсудить настоящее представление на совместном заседании администрации и профсоюзного комитета.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выполнении каждого пункта представления в срок до «_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_____________20__г.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прошу информировать 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кого информировать)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по </w:t>
      </w:r>
      <w:proofErr w:type="gramStart"/>
      <w:r w:rsidRPr="00857465">
        <w:rPr>
          <w:rFonts w:ascii="FranklinGothicBookCondC" w:eastAsia="Times New Roman" w:hAnsi="FranklinGothicBookCondC" w:cs="Times New Roman"/>
          <w:color w:val="000000"/>
          <w:sz w:val="33"/>
          <w:szCs w:val="33"/>
          <w:lang w:eastAsia="ru-RU"/>
        </w:rPr>
        <w:t>адресу:_</w:t>
      </w:r>
      <w:proofErr w:type="gramEnd"/>
      <w:r w:rsidRPr="00857465">
        <w:rPr>
          <w:rFonts w:ascii="FranklinGothicBookCondC" w:eastAsia="Times New Roman" w:hAnsi="FranklinGothicBookCondC" w:cs="Times New Roman"/>
          <w:color w:val="000000"/>
          <w:sz w:val="33"/>
          <w:szCs w:val="33"/>
          <w:lang w:eastAsia="ru-RU"/>
        </w:rPr>
        <w:t>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       </w:t>
      </w:r>
      <w:r w:rsidRPr="00857465">
        <w:rPr>
          <w:rFonts w:ascii="FranklinGothicBookCondC" w:eastAsia="Times New Roman" w:hAnsi="FranklinGothicBookCondC" w:cs="Times New Roman"/>
          <w:color w:val="000000"/>
          <w:sz w:val="33"/>
          <w:szCs w:val="33"/>
          <w:bdr w:val="none" w:sz="0" w:space="0" w:color="auto" w:frame="1"/>
          <w:lang w:eastAsia="ru-RU"/>
        </w:rPr>
        <w:t>    ______________        /______________/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технический)  инспектор</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труда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с  указанием</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принадлежности технической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инспекции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труда)</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получил 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подпись, фамилия, инициалы, дата)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(заполняется в случае невозможности вручения представления или отказа от его подписания)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(должность, фамилия, инициалы представителя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подписи представления отказался.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направлено 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заказным письмом с уведомлением о вручении от _____________ № 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и номер почтового документа)</w:t>
      </w:r>
    </w:p>
    <w:tbl>
      <w:tblPr>
        <w:tblW w:w="35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39"/>
        <w:gridCol w:w="380"/>
        <w:gridCol w:w="2211"/>
        <w:gridCol w:w="380"/>
        <w:gridCol w:w="2848"/>
      </w:tblGrid>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w:t>
            </w:r>
          </w:p>
        </w:tc>
      </w:tr>
      <w:tr w:rsidR="00857465" w:rsidRPr="00857465" w:rsidTr="003E52FA">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(технический (главный технический)  инспектор труда)</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В</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случае проведения совместной проверки указываются все участники проверки; подписывает руководитель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11</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представления на приостановление деятельности контролируемого субъекта, цехов (производственных участков),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Кому_________________________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должности представителя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контролируемого субъекта,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ПРЕДСТАВЛЕНИЕ</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приостановление деятельности контролируемого субъекта,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цехов (производственных участков),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______________20__г. № ___                             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(место составления представления)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Техническим (главным техническим) инспектором труда 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технического инспектора труда, проводившего </w:t>
      </w:r>
      <w:proofErr w:type="gramStart"/>
      <w:r w:rsidRPr="00857465">
        <w:rPr>
          <w:rFonts w:ascii="FranklinGothicBookCondC" w:eastAsia="Times New Roman" w:hAnsi="FranklinGothicBookCondC" w:cs="Times New Roman"/>
          <w:color w:val="000000"/>
          <w:sz w:val="33"/>
          <w:szCs w:val="33"/>
          <w:lang w:eastAsia="ru-RU"/>
        </w:rPr>
        <w:t>проверку)</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 проверке ____________________________________________________________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проводимой на основании__________________________________________________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(1. Для плановой проверки – пункт плана, дата и номер</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предписания на ее проведение; 2. Для внеплановой проверки – основание для ее назначения,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дата и номер предписания на ее проведение)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выявлены следующие нарушения правил и норм охраны труда 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(излагается суть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выявленных нарушений, указываются нормативные правовые акты,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нормативные правовые акты, требования которых нарушены)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xml:space="preserve">На основании статьи 38 Закона Республики Беларусь «Об охране </w:t>
      </w:r>
      <w:proofErr w:type="gramStart"/>
      <w:r w:rsidRPr="00857465">
        <w:rPr>
          <w:rFonts w:ascii="FranklinGothicBookCondC" w:eastAsia="Times New Roman" w:hAnsi="FranklinGothicBookCondC" w:cs="Times New Roman"/>
          <w:color w:val="000000"/>
          <w:sz w:val="33"/>
          <w:szCs w:val="33"/>
          <w:lang w:eastAsia="ru-RU"/>
        </w:rPr>
        <w:t>труда» </w:t>
      </w:r>
      <w:r w:rsidRPr="00857465">
        <w:rPr>
          <w:rFonts w:ascii="FranklinGothicBookCondC" w:eastAsia="Times New Roman" w:hAnsi="FranklinGothicBookCondC" w:cs="Times New Roman"/>
          <w:b/>
          <w:bCs/>
          <w:color w:val="000000"/>
          <w:sz w:val="33"/>
          <w:szCs w:val="33"/>
          <w:bdr w:val="none" w:sz="0" w:space="0" w:color="auto" w:frame="1"/>
          <w:lang w:eastAsia="ru-RU"/>
        </w:rPr>
        <w:t> </w:t>
      </w:r>
      <w:r w:rsidRPr="00857465">
        <w:rPr>
          <w:rFonts w:ascii="FranklinGothicBookCondC" w:eastAsia="Times New Roman" w:hAnsi="FranklinGothicBookCondC" w:cs="Times New Roman"/>
          <w:i/>
          <w:iCs/>
          <w:color w:val="000000"/>
          <w:sz w:val="33"/>
          <w:szCs w:val="33"/>
          <w:bdr w:val="none" w:sz="0" w:space="0" w:color="auto" w:frame="1"/>
          <w:lang w:eastAsia="ru-RU"/>
        </w:rPr>
        <w:t> </w:t>
      </w:r>
      <w:proofErr w:type="gramEnd"/>
      <w:r w:rsidRPr="00857465">
        <w:rPr>
          <w:rFonts w:ascii="FranklinGothicBookCondC" w:eastAsia="Times New Roman" w:hAnsi="FranklinGothicBookCondC" w:cs="Times New Roman"/>
          <w:b/>
          <w:bCs/>
          <w:i/>
          <w:iCs/>
          <w:color w:val="000000"/>
          <w:sz w:val="33"/>
          <w:szCs w:val="33"/>
          <w:bdr w:val="none" w:sz="0" w:space="0" w:color="auto" w:frame="1"/>
          <w:lang w:eastAsia="ru-RU"/>
        </w:rPr>
        <w:t> </w:t>
      </w:r>
      <w:r w:rsidRPr="00857465">
        <w:rPr>
          <w:rFonts w:ascii="FranklinGothicBookCondC" w:eastAsia="Times New Roman" w:hAnsi="FranklinGothicBookCondC" w:cs="Times New Roman"/>
          <w:color w:val="000000"/>
          <w:sz w:val="33"/>
          <w:szCs w:val="33"/>
          <w:lang w:eastAsia="ru-RU"/>
        </w:rPr>
        <w:t> приостанавливается  деятельность с________________________________________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время)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проверяемого субъекта, цехов (производственных участков),</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оборудования, станков, машин)</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Согласно пункту 26 Положения </w:t>
      </w:r>
      <w:r w:rsidRPr="00857465">
        <w:rPr>
          <w:rFonts w:ascii="FranklinGothicBookCondC" w:eastAsia="Times New Roman" w:hAnsi="FranklinGothicBookCondC" w:cs="Times New Roman"/>
          <w:color w:val="000000"/>
          <w:sz w:val="33"/>
          <w:szCs w:val="33"/>
          <w:bdr w:val="none" w:sz="0" w:space="0" w:color="auto" w:frame="1"/>
          <w:lang w:eastAsia="ru-RU"/>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устранении каждого пункта данного представления в срок до </w:t>
      </w:r>
      <w:r w:rsidRPr="00857465">
        <w:rPr>
          <w:rFonts w:ascii="FranklinGothicBookCondC" w:eastAsia="Times New Roman" w:hAnsi="FranklinGothicBookCondC" w:cs="Times New Roman"/>
          <w:color w:val="000000"/>
          <w:sz w:val="33"/>
          <w:szCs w:val="33"/>
          <w:bdr w:val="none" w:sz="0" w:space="0" w:color="auto" w:frame="1"/>
          <w:lang w:eastAsia="ru-RU"/>
        </w:rPr>
        <w:br/>
        <w:t>«__» _______ 20__ г. необходимо письменно сообщить по адресу: 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          </w:t>
      </w:r>
      <w:r w:rsidRPr="00857465">
        <w:rPr>
          <w:rFonts w:ascii="FranklinGothicBookCondC" w:eastAsia="Times New Roman" w:hAnsi="FranklinGothicBookCondC" w:cs="Times New Roman"/>
          <w:color w:val="000000"/>
          <w:sz w:val="33"/>
          <w:szCs w:val="33"/>
          <w:bdr w:val="none" w:sz="0" w:space="0" w:color="auto" w:frame="1"/>
          <w:lang w:eastAsia="ru-RU"/>
        </w:rPr>
        <w:t>    _____________        /_______________/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технический)  инспектор</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труда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с  указанием</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принадлежности технической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инспекции труда)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Представление получил 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подпись, фамилия, инициалы, дата)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(заполняется в случае невозможности вручения представления или отказа от его подписания)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фамилия, инициалы представителя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подписи представления отказался.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Представление направлено 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заказным письмом с уведомлением о вручении от _____________ № ____. </w:t>
      </w:r>
    </w:p>
    <w:p w:rsid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bdr w:val="none" w:sz="0" w:space="0" w:color="auto" w:frame="1"/>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и номер почтового документа)</w:t>
      </w:r>
    </w:p>
    <w:p w:rsidR="00D3246B" w:rsidRDefault="00D3246B"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bdr w:val="none" w:sz="0" w:space="0" w:color="auto" w:frame="1"/>
          <w:lang w:eastAsia="ru-RU"/>
        </w:rPr>
      </w:pPr>
    </w:p>
    <w:p w:rsidR="00D3246B" w:rsidRDefault="00D3246B"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bdr w:val="none" w:sz="0" w:space="0" w:color="auto" w:frame="1"/>
          <w:lang w:eastAsia="ru-RU"/>
        </w:rPr>
      </w:pPr>
    </w:p>
    <w:p w:rsidR="00D3246B" w:rsidRPr="00857465" w:rsidRDefault="00D3246B"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p>
    <w:tbl>
      <w:tblPr>
        <w:tblW w:w="523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819"/>
        <w:gridCol w:w="320"/>
        <w:gridCol w:w="2201"/>
        <w:gridCol w:w="374"/>
        <w:gridCol w:w="3225"/>
      </w:tblGrid>
      <w:tr w:rsidR="00857465" w:rsidRPr="00857465" w:rsidTr="00D3246B">
        <w:tc>
          <w:tcPr>
            <w:tcW w:w="482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w:t>
            </w:r>
          </w:p>
        </w:tc>
        <w:tc>
          <w:tcPr>
            <w:tcW w:w="32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201"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374"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322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w:t>
            </w:r>
          </w:p>
        </w:tc>
      </w:tr>
      <w:tr w:rsidR="00857465" w:rsidRPr="00857465" w:rsidTr="00D3246B">
        <w:tc>
          <w:tcPr>
            <w:tcW w:w="482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(технический (главный технический)  инспектор труда)</w:t>
            </w:r>
          </w:p>
        </w:tc>
        <w:tc>
          <w:tcPr>
            <w:tcW w:w="32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201"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374"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322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D3246B" w:rsidP="00D3246B">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В</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случае проведения совместной проверки указываются все участники проверки; подписывает руководитель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12</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рекомендации по устранению установленных нарушений законодательных актов,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Кому_________________________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должности представителя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контролируемого субъекта,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300" w:line="600" w:lineRule="atLeast"/>
        <w:jc w:val="center"/>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lastRenderedPageBreak/>
        <w:t>РЕКОМЕНДАЦИЯ</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 устранению установленных нарушений</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законодательных актов, коллективного</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договора (соглашения)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______________20__г. № ___                  </w:t>
      </w: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(место составления рекомендации)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указывается  технический</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____________________________________________________________________________________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или главный технический инспектор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технической инспекции труда 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принадлежность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(фамилия, имя, отчество)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действующим на основании удостоверения _____________________________________ </w:t>
      </w:r>
      <w:r w:rsidRPr="00857465">
        <w:rPr>
          <w:rFonts w:ascii="FranklinGothicBookCondC" w:eastAsia="Times New Roman" w:hAnsi="FranklinGothicBookCondC" w:cs="Times New Roman"/>
          <w:color w:val="000000"/>
          <w:sz w:val="33"/>
          <w:szCs w:val="33"/>
          <w:lang w:eastAsia="ru-RU"/>
        </w:rPr>
        <w:lastRenderedPageBreak/>
        <w:t>_________________________________________________________________________</w:t>
      </w:r>
      <w:proofErr w:type="gramStart"/>
      <w:r w:rsidRPr="00857465">
        <w:rPr>
          <w:rFonts w:ascii="FranklinGothicBookCondC" w:eastAsia="Times New Roman" w:hAnsi="FranklinGothicBookCondC" w:cs="Times New Roman"/>
          <w:color w:val="000000"/>
          <w:sz w:val="33"/>
          <w:szCs w:val="33"/>
          <w:lang w:eastAsia="ru-RU"/>
        </w:rPr>
        <w:t>_ ,</w:t>
      </w:r>
      <w:proofErr w:type="gramEnd"/>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 дата выдачи удостоверения, при совместной проверке – перечислить реквизиты всех удостоверений)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при осуществлении общественного контроля в форме, не связанного с проведением </w:t>
      </w:r>
      <w:proofErr w:type="gramStart"/>
      <w:r w:rsidRPr="00857465">
        <w:rPr>
          <w:rFonts w:ascii="FranklinGothicBookCondC" w:eastAsia="Times New Roman" w:hAnsi="FranklinGothicBookCondC" w:cs="Times New Roman"/>
          <w:color w:val="000000"/>
          <w:sz w:val="33"/>
          <w:szCs w:val="33"/>
          <w:lang w:eastAsia="ru-RU"/>
        </w:rPr>
        <w:t>проверок  в</w:t>
      </w:r>
      <w:proofErr w:type="gramEnd"/>
      <w:r w:rsidRPr="00857465">
        <w:rPr>
          <w:rFonts w:ascii="FranklinGothicBookCondC" w:eastAsia="Times New Roman" w:hAnsi="FranklinGothicBookCondC" w:cs="Times New Roman"/>
          <w:color w:val="000000"/>
          <w:sz w:val="33"/>
          <w:szCs w:val="33"/>
          <w:lang w:eastAsia="ru-RU"/>
        </w:rPr>
        <w:t xml:space="preserve"> 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изучены следующие </w:t>
      </w:r>
      <w:proofErr w:type="gramStart"/>
      <w:r w:rsidRPr="00857465">
        <w:rPr>
          <w:rFonts w:ascii="FranklinGothicBookCondC" w:eastAsia="Times New Roman" w:hAnsi="FranklinGothicBookCondC" w:cs="Times New Roman"/>
          <w:color w:val="000000"/>
          <w:sz w:val="33"/>
          <w:szCs w:val="33"/>
          <w:lang w:eastAsia="ru-RU"/>
        </w:rPr>
        <w:t>вопросы:_</w:t>
      </w:r>
      <w:proofErr w:type="gramEnd"/>
      <w:r w:rsidRPr="00857465">
        <w:rPr>
          <w:rFonts w:ascii="FranklinGothicBookCondC" w:eastAsia="Times New Roman" w:hAnsi="FranklinGothicBookCondC" w:cs="Times New Roman"/>
          <w:color w:val="000000"/>
          <w:sz w:val="33"/>
          <w:szCs w:val="33"/>
          <w:lang w:eastAsia="ru-RU"/>
        </w:rPr>
        <w:t>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Рекомендуем устранить следующие нарушения:</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6"/>
        <w:gridCol w:w="4820"/>
        <w:gridCol w:w="4929"/>
      </w:tblGrid>
      <w:tr w:rsidR="00857465" w:rsidRPr="00857465" w:rsidTr="00D3246B">
        <w:tc>
          <w:tcPr>
            <w:tcW w:w="706"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w:t>
            </w:r>
          </w:p>
        </w:tc>
        <w:tc>
          <w:tcPr>
            <w:tcW w:w="4820"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Содержание выявленных нарушений с указанием нарушенных норм законодательства, коллективного договора (соглашения) и требования по </w:t>
            </w:r>
            <w:r w:rsidRPr="00857465">
              <w:rPr>
                <w:rFonts w:ascii="FranklinGothicBookCondC" w:eastAsia="Times New Roman" w:hAnsi="FranklinGothicBookCondC" w:cs="Times New Roman"/>
                <w:color w:val="000000"/>
                <w:sz w:val="33"/>
                <w:szCs w:val="33"/>
                <w:bdr w:val="none" w:sz="0" w:space="0" w:color="auto" w:frame="1"/>
                <w:lang w:eastAsia="ru-RU"/>
              </w:rPr>
              <w:t>их устранению</w:t>
            </w:r>
          </w:p>
        </w:tc>
        <w:tc>
          <w:tcPr>
            <w:tcW w:w="4929" w:type="dxa"/>
            <w:tcBorders>
              <w:top w:val="outset" w:sz="2" w:space="0" w:color="auto"/>
              <w:left w:val="outset" w:sz="2" w:space="0" w:color="auto"/>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Сроки устранения</w:t>
            </w:r>
          </w:p>
        </w:tc>
      </w:tr>
    </w:tbl>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С целью принятия мер по недопущению в дальнейшем подобных и </w:t>
      </w:r>
      <w:r w:rsidRPr="00857465">
        <w:rPr>
          <w:rFonts w:ascii="FranklinGothicBookCondC" w:eastAsia="Times New Roman" w:hAnsi="FranklinGothicBookCondC" w:cs="Times New Roman"/>
          <w:color w:val="000000"/>
          <w:sz w:val="33"/>
          <w:szCs w:val="33"/>
          <w:bdr w:val="none" w:sz="0" w:space="0" w:color="auto" w:frame="1"/>
          <w:lang w:eastAsia="ru-RU"/>
        </w:rPr>
        <w:t>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 устранении нарушений в срок до «_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_____________20__г. прошу информировать____________________________________________________________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кого и куда информировать)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Рекомендацию получил 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подпись, фамилия, инициалы, дата)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(заполняется в случае невозможности вручения рекомендации или отказа от ее подписания)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фамилия, инициалы представителя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подписи рекомендации отказался.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Рекомендация направлена 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____________________________________________________________________________________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заказным письмом с уведомлением о вручении от _____________ № 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и номер почтового документа)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bl>
      <w:tblPr>
        <w:tblW w:w="4608"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48"/>
        <w:gridCol w:w="376"/>
        <w:gridCol w:w="2274"/>
        <w:gridCol w:w="376"/>
        <w:gridCol w:w="3184"/>
      </w:tblGrid>
      <w:tr w:rsidR="00857465" w:rsidRPr="00857465" w:rsidTr="00D3246B">
        <w:tc>
          <w:tcPr>
            <w:tcW w:w="43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w:t>
            </w:r>
          </w:p>
        </w:tc>
        <w:tc>
          <w:tcPr>
            <w:tcW w:w="37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233"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37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30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w:t>
            </w:r>
          </w:p>
        </w:tc>
      </w:tr>
      <w:tr w:rsidR="00857465" w:rsidRPr="00857465" w:rsidTr="00D3246B">
        <w:tc>
          <w:tcPr>
            <w:tcW w:w="43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textAlignment w:val="baseline"/>
              <w:rPr>
                <w:rFonts w:ascii="FranklinGothicBookCondC" w:eastAsia="Times New Roman" w:hAnsi="FranklinGothicBookCondC" w:cs="Times New Roman"/>
                <w:color w:val="000000"/>
                <w:sz w:val="33"/>
                <w:szCs w:val="33"/>
                <w:bdr w:val="none" w:sz="0" w:space="0" w:color="auto" w:frame="1"/>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технический)  инспектор</w:t>
            </w:r>
            <w:proofErr w:type="gramEnd"/>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труда)</w:t>
            </w:r>
          </w:p>
        </w:tc>
        <w:tc>
          <w:tcPr>
            <w:tcW w:w="37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233"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37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306"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Примечание.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Рекомендация составляется в двух экземплярах.</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13</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рекомендации на приостановление деятельности контролируемого субъекта, цехов (производственных участков),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Кому_________________________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должности представителя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контролируемого субъекта,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w:t>
      </w:r>
    </w:p>
    <w:p w:rsidR="00857465" w:rsidRPr="00857465" w:rsidRDefault="00857465" w:rsidP="00857465">
      <w:pPr>
        <w:shd w:val="clear" w:color="auto" w:fill="FFFFFF"/>
        <w:spacing w:after="300" w:line="600" w:lineRule="atLeast"/>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РЕКОМЕНДАЦИЯ</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приостановление деятельности контролируемого субъекта,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цехов (производственных участков),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______________20__г. № ___                                    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(место составления представления)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Техническим (главным техническим) инспектором труда 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(фамилия,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технического инспектора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в ходе осуществления общественного контроля в форме, не связанного с проведением </w:t>
      </w:r>
      <w:proofErr w:type="gramStart"/>
      <w:r w:rsidRPr="00857465">
        <w:rPr>
          <w:rFonts w:ascii="FranklinGothicBookCondC" w:eastAsia="Times New Roman" w:hAnsi="FranklinGothicBookCondC" w:cs="Times New Roman"/>
          <w:color w:val="000000"/>
          <w:sz w:val="33"/>
          <w:szCs w:val="33"/>
          <w:lang w:eastAsia="ru-RU"/>
        </w:rPr>
        <w:t>проверок  в</w:t>
      </w:r>
      <w:proofErr w:type="gramEnd"/>
      <w:r w:rsidRPr="00857465">
        <w:rPr>
          <w:rFonts w:ascii="FranklinGothicBookCondC" w:eastAsia="Times New Roman" w:hAnsi="FranklinGothicBookCondC" w:cs="Times New Roman"/>
          <w:color w:val="000000"/>
          <w:sz w:val="33"/>
          <w:szCs w:val="33"/>
          <w:lang w:eastAsia="ru-RU"/>
        </w:rPr>
        <w:t xml:space="preserve"> 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при изучении следующих вопросов__________________________________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выявлены следующие нарушения правил и норм охраны труда 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(излагается суть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выявленных нарушений, указываются нормативные правовые акты,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технические нормативные правовые акты, требования которых нарушены)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На основании статьи 38 Закона Республики Беларусь «Об охране </w:t>
      </w:r>
      <w:proofErr w:type="gramStart"/>
      <w:r w:rsidRPr="00857465">
        <w:rPr>
          <w:rFonts w:ascii="FranklinGothicBookCondC" w:eastAsia="Times New Roman" w:hAnsi="FranklinGothicBookCondC" w:cs="Times New Roman"/>
          <w:color w:val="000000"/>
          <w:sz w:val="33"/>
          <w:szCs w:val="33"/>
          <w:lang w:eastAsia="ru-RU"/>
        </w:rPr>
        <w:t>труда» </w:t>
      </w:r>
      <w:r w:rsidRPr="00857465">
        <w:rPr>
          <w:rFonts w:ascii="FranklinGothicBookCondC" w:eastAsia="Times New Roman" w:hAnsi="FranklinGothicBookCondC" w:cs="Times New Roman"/>
          <w:b/>
          <w:bCs/>
          <w:color w:val="000000"/>
          <w:sz w:val="33"/>
          <w:szCs w:val="33"/>
          <w:bdr w:val="none" w:sz="0" w:space="0" w:color="auto" w:frame="1"/>
          <w:lang w:eastAsia="ru-RU"/>
        </w:rPr>
        <w:t> </w:t>
      </w:r>
      <w:r w:rsidRPr="00857465">
        <w:rPr>
          <w:rFonts w:ascii="FranklinGothicBookCondC" w:eastAsia="Times New Roman" w:hAnsi="FranklinGothicBookCondC" w:cs="Times New Roman"/>
          <w:i/>
          <w:iCs/>
          <w:color w:val="000000"/>
          <w:sz w:val="33"/>
          <w:szCs w:val="33"/>
          <w:bdr w:val="none" w:sz="0" w:space="0" w:color="auto" w:frame="1"/>
          <w:lang w:eastAsia="ru-RU"/>
        </w:rPr>
        <w:t> </w:t>
      </w:r>
      <w:proofErr w:type="gramEnd"/>
      <w:r w:rsidRPr="00857465">
        <w:rPr>
          <w:rFonts w:ascii="FranklinGothicBookCondC" w:eastAsia="Times New Roman" w:hAnsi="FranklinGothicBookCondC" w:cs="Times New Roman"/>
          <w:b/>
          <w:bCs/>
          <w:i/>
          <w:iCs/>
          <w:color w:val="000000"/>
          <w:sz w:val="33"/>
          <w:szCs w:val="33"/>
          <w:bdr w:val="none" w:sz="0" w:space="0" w:color="auto" w:frame="1"/>
          <w:lang w:eastAsia="ru-RU"/>
        </w:rPr>
        <w:t> </w:t>
      </w:r>
      <w:r w:rsidRPr="00857465">
        <w:rPr>
          <w:rFonts w:ascii="FranklinGothicBookCondC" w:eastAsia="Times New Roman" w:hAnsi="FranklinGothicBookCondC" w:cs="Times New Roman"/>
          <w:color w:val="000000"/>
          <w:sz w:val="33"/>
          <w:szCs w:val="33"/>
          <w:lang w:eastAsia="ru-RU"/>
        </w:rPr>
        <w:t> рекомендую приостановить  деятельность с_________________________________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(дата, время)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проверяемого субъекта, цехов (производственных участков),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___________________________________________________________________________</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станков, машин)</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 устранения выявленных нарушений.</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Об </w:t>
      </w:r>
      <w:proofErr w:type="gramStart"/>
      <w:r w:rsidRPr="00857465">
        <w:rPr>
          <w:rFonts w:ascii="FranklinGothicBookCondC" w:eastAsia="Times New Roman" w:hAnsi="FranklinGothicBookCondC" w:cs="Times New Roman"/>
          <w:color w:val="000000"/>
          <w:sz w:val="33"/>
          <w:szCs w:val="33"/>
          <w:lang w:eastAsia="ru-RU"/>
        </w:rPr>
        <w:t>устранении  нарушений</w:t>
      </w:r>
      <w:proofErr w:type="gramEnd"/>
      <w:r w:rsidRPr="00857465">
        <w:rPr>
          <w:rFonts w:ascii="FranklinGothicBookCondC" w:eastAsia="Times New Roman" w:hAnsi="FranklinGothicBookCondC" w:cs="Times New Roman"/>
          <w:color w:val="000000"/>
          <w:sz w:val="33"/>
          <w:szCs w:val="33"/>
          <w:lang w:eastAsia="ru-RU"/>
        </w:rPr>
        <w:t xml:space="preserve"> прошу в срок до «__» _______ 20__ г. письменно информировать по адресу:_____________________________________________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(указать кого и куда информировать)</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          </w:t>
      </w:r>
      <w:r w:rsidRPr="00857465">
        <w:rPr>
          <w:rFonts w:ascii="FranklinGothicBookCondC" w:eastAsia="Times New Roman" w:hAnsi="FranklinGothicBookCondC" w:cs="Times New Roman"/>
          <w:color w:val="000000"/>
          <w:sz w:val="33"/>
          <w:szCs w:val="33"/>
          <w:bdr w:val="none" w:sz="0" w:space="0" w:color="auto" w:frame="1"/>
          <w:lang w:eastAsia="ru-RU"/>
        </w:rPr>
        <w:t>        _______________        /_______________/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технический)  инспектор</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труда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с  указанием</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принадлежности технической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инспекции труда)</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Рекомендацию получил 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подпись, фамилия, инициалы, дата)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(заполняется в случае невозможности вручения рекомендации или отказа от ее подписания)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(должность, фамилия, инициалы представителя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_______________________________________________________________________________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подписи рекомендации отказался.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Рекомендация направлена 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заказным письмом с уведомлением о вручении от _____________ № 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(дата и номер почтового документа)</w:t>
      </w:r>
    </w:p>
    <w:tbl>
      <w:tblPr>
        <w:tblW w:w="35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60"/>
        <w:gridCol w:w="378"/>
        <w:gridCol w:w="2308"/>
        <w:gridCol w:w="378"/>
        <w:gridCol w:w="3234"/>
      </w:tblGrid>
      <w:tr w:rsidR="00857465" w:rsidRPr="00857465" w:rsidTr="00D3246B">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w:t>
            </w:r>
          </w:p>
        </w:tc>
      </w:tr>
      <w:tr w:rsidR="00857465" w:rsidRPr="00857465" w:rsidTr="00D3246B">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textAlignment w:val="baseline"/>
              <w:rPr>
                <w:rFonts w:ascii="FranklinGothicBookCondC" w:eastAsia="Times New Roman" w:hAnsi="FranklinGothicBookCondC" w:cs="Times New Roman"/>
                <w:color w:val="000000"/>
                <w:sz w:val="33"/>
                <w:szCs w:val="33"/>
                <w:bdr w:val="none" w:sz="0" w:space="0" w:color="auto" w:frame="1"/>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технический)  инспектор</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труда)</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Примечание.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Рекомендация составляется в двух экземплярах.</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14</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решения о разрешении дальнейшего выполнения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работ, в том числе возобновлении деятельности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цехов (производственных участков),</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эксплуатации оборудования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РЕШЕНИЕ</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о разрешении дальнейшего выполнения</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работ, в том числе возобновлении деятельности</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цехов (производственных участков),</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эксплуатации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 «__» __________ 20__ г. № _____</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 основании уведомления _____________________________________________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выполнении представления (рекомендации) от ____________20__г.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 разрешаю дальнейшую деятельность 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цеха, (производственного участка), производственного оборудования)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 не разрешаю дальнейшую деятельность 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(указывается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цеха, (производственного участка), производственного оборудования. Данное решение может быть принято</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 основании изучения результатов контрольной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до проведения контрольной проверки (предписание от «___» _____ 20__ г. № __</w:t>
      </w:r>
      <w:proofErr w:type="gramStart"/>
      <w:r w:rsidRPr="00857465">
        <w:rPr>
          <w:rFonts w:ascii="FranklinGothicBookCondC" w:eastAsia="Times New Roman" w:hAnsi="FranklinGothicBookCondC" w:cs="Times New Roman"/>
          <w:color w:val="000000"/>
          <w:sz w:val="33"/>
          <w:szCs w:val="33"/>
          <w:lang w:eastAsia="ru-RU"/>
        </w:rPr>
        <w:t>_)</w:t>
      </w:r>
      <w:r w:rsidRPr="00857465">
        <w:rPr>
          <w:rFonts w:ascii="FranklinGothicBookCondC" w:eastAsia="Times New Roman" w:hAnsi="FranklinGothicBookCondC" w:cs="Times New Roman"/>
          <w:color w:val="000000"/>
          <w:sz w:val="33"/>
          <w:szCs w:val="33"/>
          <w:bdr w:val="none" w:sz="0" w:space="0" w:color="auto" w:frame="1"/>
          <w:lang w:eastAsia="ru-RU"/>
        </w:rPr>
        <w:t>*</w:t>
      </w:r>
      <w:proofErr w:type="gramEnd"/>
      <w:r w:rsidRPr="00857465">
        <w:rPr>
          <w:rFonts w:ascii="FranklinGothicBookCondC" w:eastAsia="Times New Roman" w:hAnsi="FranklinGothicBookCondC" w:cs="Times New Roman"/>
          <w:color w:val="000000"/>
          <w:sz w:val="33"/>
          <w:szCs w:val="33"/>
          <w:lang w:eastAsia="ru-RU"/>
        </w:rPr>
        <w:t>.</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bl>
      <w:tblPr>
        <w:tblW w:w="35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31"/>
        <w:gridCol w:w="375"/>
        <w:gridCol w:w="2241"/>
        <w:gridCol w:w="375"/>
        <w:gridCol w:w="3136"/>
      </w:tblGrid>
      <w:tr w:rsidR="00857465" w:rsidRPr="00857465" w:rsidTr="00D3246B">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w:t>
            </w:r>
          </w:p>
        </w:tc>
      </w:tr>
      <w:tr w:rsidR="00857465" w:rsidRPr="00857465" w:rsidTr="00D3246B">
        <w:tc>
          <w:tcPr>
            <w:tcW w:w="400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(технический (главный технический) инспектор труда)</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180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w:t>
            </w:r>
          </w:p>
        </w:tc>
        <w:tc>
          <w:tcPr>
            <w:tcW w:w="45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c>
          <w:tcPr>
            <w:tcW w:w="2865"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(инициалы, фамилия)</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 ______________ 20__ г.</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Контрольная проверка проводится не позднее двух рабочих дней со дня получения уведомления, указанного в пункте 76 настоящего Положения.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Решение  составляется</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в двух экземплярах.</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15</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справки о результатах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Кому_________________________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должности представителя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контролируемого субъекта, фамилия, инициалы,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полное наименование контролируемого субъекта)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w:t>
      </w:r>
    </w:p>
    <w:p w:rsidR="00857465" w:rsidRPr="00857465" w:rsidRDefault="00857465" w:rsidP="00857465">
      <w:pPr>
        <w:shd w:val="clear" w:color="auto" w:fill="FFFFFF"/>
        <w:spacing w:after="300" w:line="600" w:lineRule="atLeast"/>
        <w:jc w:val="center"/>
        <w:textAlignment w:val="baseline"/>
        <w:outlineLvl w:val="0"/>
        <w:rPr>
          <w:rFonts w:ascii="FranklinGothicDemiCmpC" w:eastAsia="Times New Roman" w:hAnsi="FranklinGothicDemiCmpC" w:cs="Times New Roman"/>
          <w:color w:val="000000"/>
          <w:kern w:val="36"/>
          <w:sz w:val="54"/>
          <w:szCs w:val="54"/>
          <w:lang w:eastAsia="ru-RU"/>
        </w:rPr>
      </w:pPr>
      <w:r w:rsidRPr="00857465">
        <w:rPr>
          <w:rFonts w:ascii="FranklinGothicDemiCmpC" w:eastAsia="Times New Roman" w:hAnsi="FranklinGothicDemiCmpC" w:cs="Times New Roman"/>
          <w:color w:val="000000"/>
          <w:kern w:val="36"/>
          <w:sz w:val="54"/>
          <w:szCs w:val="54"/>
          <w:lang w:eastAsia="ru-RU"/>
        </w:rPr>
        <w:t> </w:t>
      </w:r>
    </w:p>
    <w:p w:rsidR="00857465" w:rsidRPr="00857465" w:rsidRDefault="00857465" w:rsidP="00857465">
      <w:pPr>
        <w:shd w:val="clear" w:color="auto" w:fill="FFFFFF"/>
        <w:spacing w:after="150" w:line="480" w:lineRule="atLeast"/>
        <w:jc w:val="center"/>
        <w:textAlignment w:val="baseline"/>
        <w:outlineLvl w:val="1"/>
        <w:rPr>
          <w:rFonts w:ascii="FranklinGothicDemiCmpC" w:eastAsia="Times New Roman" w:hAnsi="FranklinGothicDemiCmpC" w:cs="Times New Roman"/>
          <w:color w:val="000000"/>
          <w:sz w:val="42"/>
          <w:szCs w:val="42"/>
          <w:lang w:eastAsia="ru-RU"/>
        </w:rPr>
      </w:pPr>
      <w:r w:rsidRPr="00857465">
        <w:rPr>
          <w:rFonts w:ascii="FranklinGothicDemiCmpC" w:eastAsia="Times New Roman" w:hAnsi="FranklinGothicDemiCmpC" w:cs="Times New Roman"/>
          <w:color w:val="000000"/>
          <w:sz w:val="42"/>
          <w:szCs w:val="42"/>
          <w:lang w:eastAsia="ru-RU"/>
        </w:rPr>
        <w:t>СПРАВКА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результатах проверки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w:t>
      </w:r>
      <w:proofErr w:type="gramStart"/>
      <w:r w:rsidRPr="00857465">
        <w:rPr>
          <w:rFonts w:ascii="FranklinGothicBookCondC" w:eastAsia="Times New Roman" w:hAnsi="FranklinGothicBookCondC" w:cs="Times New Roman"/>
          <w:color w:val="000000"/>
          <w:sz w:val="33"/>
          <w:szCs w:val="33"/>
          <w:lang w:eastAsia="ru-RU"/>
        </w:rPr>
        <w:t>_»_</w:t>
      </w:r>
      <w:proofErr w:type="gramEnd"/>
      <w:r w:rsidRPr="00857465">
        <w:rPr>
          <w:rFonts w:ascii="FranklinGothicBookCondC" w:eastAsia="Times New Roman" w:hAnsi="FranklinGothicBookCondC" w:cs="Times New Roman"/>
          <w:color w:val="000000"/>
          <w:sz w:val="33"/>
          <w:szCs w:val="33"/>
          <w:lang w:eastAsia="ru-RU"/>
        </w:rPr>
        <w:t>______________20__г. № ___     </w:t>
      </w:r>
      <w:r w:rsidRPr="00857465">
        <w:rPr>
          <w:rFonts w:ascii="FranklinGothicBookCondC" w:eastAsia="Times New Roman" w:hAnsi="FranklinGothicBookCondC" w:cs="Times New Roman"/>
          <w:color w:val="000000"/>
          <w:sz w:val="33"/>
          <w:szCs w:val="33"/>
          <w:bdr w:val="none" w:sz="0" w:space="0" w:color="auto" w:frame="1"/>
          <w:lang w:eastAsia="ru-RU"/>
        </w:rPr>
        <w:t>           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(место составления справки)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(указывается технический или главный технический инспектор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труда)*</w:t>
      </w:r>
      <w:proofErr w:type="gramEnd"/>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технической инспекции труда</w:t>
      </w:r>
      <w:r w:rsidRPr="00857465">
        <w:rPr>
          <w:rFonts w:ascii="FranklinGothicBookCondC" w:eastAsia="Times New Roman" w:hAnsi="FranklinGothicBookCondC" w:cs="Times New Roman"/>
          <w:color w:val="000000"/>
          <w:sz w:val="33"/>
          <w:szCs w:val="33"/>
          <w:bdr w:val="none" w:sz="0" w:space="0" w:color="auto" w:frame="1"/>
          <w:lang w:eastAsia="ru-RU"/>
        </w:rPr>
        <w:t> 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(указывается принадлежность технической инспекции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труда)</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Ф.И.О.)</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действующим на основании удостоверения</w:t>
      </w:r>
      <w:r w:rsidRPr="00857465">
        <w:rPr>
          <w:rFonts w:ascii="FranklinGothicBookCondC" w:eastAsia="Times New Roman" w:hAnsi="FranklinGothicBookCondC" w:cs="Times New Roman"/>
          <w:color w:val="000000"/>
          <w:sz w:val="33"/>
          <w:szCs w:val="33"/>
          <w:bdr w:val="none" w:sz="0" w:space="0" w:color="auto" w:frame="1"/>
          <w:lang w:eastAsia="ru-RU"/>
        </w:rPr>
        <w:t> ____________________ __________________________________________________________,</w:t>
      </w:r>
    </w:p>
    <w:p w:rsidR="00857465" w:rsidRPr="00857465" w:rsidRDefault="00857465" w:rsidP="00857465">
      <w:pPr>
        <w:shd w:val="clear" w:color="auto" w:fill="FFFFFF"/>
        <w:spacing w:after="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xml:space="preserve">(№ и дата выдачи удостоверения, при совместной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проверке  перечислить</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реквизиты всех удостоверений)</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проведена проверка соблюдения законодательства об охране труда, выполнения условий коллективного договора (соглашения) в ___________</w:t>
      </w: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(полное наименование контролируемого субъекта)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 ходе проверки проверены следующие вопросы:</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В результате проверки нарушений актов законодательства или фактов неисполнения коллективного договора (соглашения) не выявлено.</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       _________       ______________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(главный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 xml:space="preserve">технический)   </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(подпись)                  (фамилия, инициалы)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инспектор труда с указанием</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принадлежности технической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инспекции)</w:t>
      </w:r>
      <w:r w:rsidRPr="00857465">
        <w:rPr>
          <w:rFonts w:ascii="FranklinGothicBookCondC" w:eastAsia="Times New Roman" w:hAnsi="FranklinGothicBookCondC" w:cs="Times New Roman"/>
          <w:color w:val="000000"/>
          <w:sz w:val="33"/>
          <w:szCs w:val="33"/>
          <w:bdr w:val="none" w:sz="0" w:space="0" w:color="auto" w:frame="1"/>
          <w:vertAlign w:val="superscript"/>
          <w:lang w:eastAsia="ru-RU"/>
        </w:rPr>
        <w:t>*</w:t>
      </w:r>
      <w:proofErr w:type="gramEnd"/>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Справку получил _____________________________________________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(должность, подпись, фамилия,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инициалы,  дата</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16</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Примерный перечень вопросов, подлежащих рассмотрению при осуществлении общественного контроля по соблюдению законодательства об охране труда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Наличие и содержание организационно-распорядительной документации и локальных нормативных правовых актов, содержащих требования по охране труда. Назначение должностных лиц, ответственных за организацию охраны труда.</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Разработка и внедрение процедур, обеспечивающих идентификацию опасностей, оценку профессиональных рисков, подготовку и реализацию мероприятий по снижению профессиональных рисков, анализ их эффективности.</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Осуществление контроля за соблюдением нормативных правовых актов по охране труда, распространяющихся на деятельность организации.</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Предоставление работникам, занятым на производстве с вредными и (или) опасными условиями труда, а также на работах, связанных с загрязнением или выполняемых в неблагоприятных температурных условиях, специальной одежды, специальной обуви и других необходимых средств индивидуальной защиты, смывающих и обезвреживающих средств в соответствии с установленными нормами.</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Выделение финансовых средств, оборудования и материалов для осуществления предусмотренных коллективными договорами, соглашениями, планами мероприятий по охране труда, профилактике производственного травматизма, улучшению условий труда, санитарно-бытового обеспечения, медицинского и лечебно-профилактического обслуживания работников.</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Обеспечение безопасности при эксплуатации территории, производственных зданий (помещений), сооружений, оборудования, технологических процессов и применяемых в производстве материалов, </w:t>
      </w:r>
      <w:r w:rsidRPr="00857465">
        <w:rPr>
          <w:rFonts w:ascii="FranklinGothicBookCondC" w:eastAsia="Times New Roman" w:hAnsi="FranklinGothicBookCondC" w:cs="Times New Roman"/>
          <w:color w:val="000000"/>
          <w:sz w:val="33"/>
          <w:szCs w:val="33"/>
          <w:lang w:eastAsia="ru-RU"/>
        </w:rPr>
        <w:lastRenderedPageBreak/>
        <w:t>химических веществ, а также эффективной эксплуатации средств коллективной защиты и применение средств индивидуальной защиты.</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Соблюдение требований охраны труда при организации рабочих мест для выполнения работ (оказания услуг).</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Состояние производственного оборудования, наличие ограждающих, блокировочных, тормозных устройств, устройств противоаварийной защиты, автоматического контроля и сигнализации и т.п.</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Осуществление подготовки (обучения), инструктажа, переподготовки, стажировки, повышения квалификации и проверки </w:t>
      </w:r>
      <w:proofErr w:type="gramStart"/>
      <w:r w:rsidRPr="00857465">
        <w:rPr>
          <w:rFonts w:ascii="FranklinGothicBookCondC" w:eastAsia="Times New Roman" w:hAnsi="FranklinGothicBookCondC" w:cs="Times New Roman"/>
          <w:color w:val="000000"/>
          <w:sz w:val="33"/>
          <w:szCs w:val="33"/>
          <w:lang w:eastAsia="ru-RU"/>
        </w:rPr>
        <w:t>знаний</w:t>
      </w:r>
      <w:proofErr w:type="gramEnd"/>
      <w:r w:rsidRPr="00857465">
        <w:rPr>
          <w:rFonts w:ascii="FranklinGothicBookCondC" w:eastAsia="Times New Roman" w:hAnsi="FranklinGothicBookCondC" w:cs="Times New Roman"/>
          <w:color w:val="000000"/>
          <w:sz w:val="33"/>
          <w:szCs w:val="33"/>
          <w:lang w:eastAsia="ru-RU"/>
        </w:rPr>
        <w:t xml:space="preserve"> работающих по вопросам охраны труда.</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Информирование работающих о состоянии условий и охраны труда на рабочих местах, о существующих рисках повреждения здоровья и полагающихся средствах индивидуальной защиты, компенсациях по условиям труда.</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Обеспечение в установленном законодательством порядке расследования и учета несчастных случаев на производстве, разработки и реализации мер по их профилактике.</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Отстранение от работы лиц, появившихся на рабочем месте в состоянии алкогольного, наркотического или токсического </w:t>
      </w:r>
      <w:proofErr w:type="gramStart"/>
      <w:r w:rsidRPr="00857465">
        <w:rPr>
          <w:rFonts w:ascii="FranklinGothicBookCondC" w:eastAsia="Times New Roman" w:hAnsi="FranklinGothicBookCondC" w:cs="Times New Roman"/>
          <w:color w:val="000000"/>
          <w:sz w:val="33"/>
          <w:szCs w:val="33"/>
          <w:lang w:eastAsia="ru-RU"/>
        </w:rPr>
        <w:t>опьянения,  не</w:t>
      </w:r>
      <w:proofErr w:type="gramEnd"/>
      <w:r w:rsidRPr="00857465">
        <w:rPr>
          <w:rFonts w:ascii="FranklinGothicBookCondC" w:eastAsia="Times New Roman" w:hAnsi="FranklinGothicBookCondC" w:cs="Times New Roman"/>
          <w:color w:val="000000"/>
          <w:sz w:val="33"/>
          <w:szCs w:val="33"/>
          <w:lang w:eastAsia="ru-RU"/>
        </w:rPr>
        <w:t xml:space="preserve"> прошедших инструктаж, проверку знаний по охране труда, не использующих требуемые средства индивидуальной защиты, обеспечивающие безопасность труда, не прошедших медицинский осмотр в случаях, предусмотренных законодательством.</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Организация и осуществление периодического контроля, участие в нем общественных инспекторов по охране труда.</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Наличие служб охраны труда в соответствии с установленными нормативами, эффективность их работы.</w:t>
      </w:r>
    </w:p>
    <w:p w:rsidR="00857465" w:rsidRPr="00857465" w:rsidRDefault="00857465" w:rsidP="00857465">
      <w:pPr>
        <w:numPr>
          <w:ilvl w:val="0"/>
          <w:numId w:val="41"/>
        </w:numPr>
        <w:shd w:val="clear" w:color="auto" w:fill="FFFFFF"/>
        <w:spacing w:after="150" w:line="480" w:lineRule="atLeast"/>
        <w:ind w:left="0"/>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Исполнение ранее выданных представлений и рекомендаций, другие вопросы соблюдения законодательства об охране труда и выполнения коллективного договора (соглашения).</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17</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Форма КВАРТАЛЬНАЯ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Представляется техническим (главным техническим) инспектором труда до 5 числа месяца,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следующего  за</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отчетным кварталом</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ОТЧЕТ</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работе технического (главного технического) инспектора труда</w:t>
      </w:r>
    </w:p>
    <w:p w:rsidR="00857465" w:rsidRPr="00857465" w:rsidRDefault="00857465" w:rsidP="00857465">
      <w:pPr>
        <w:shd w:val="clear" w:color="auto" w:fill="FFFFFF"/>
        <w:spacing w:after="150" w:line="480" w:lineRule="atLeast"/>
        <w:jc w:val="center"/>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 ___ квартал 20__ г.</w:t>
      </w:r>
    </w:p>
    <w:tbl>
      <w:tblPr>
        <w:tblW w:w="145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11"/>
        <w:gridCol w:w="509"/>
      </w:tblGrid>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Осуществление общественного контроля в формах проверок,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из них: плановых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внеплановых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контрольных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1.1. По результатам проверок выдано: представлений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справок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1.2. Количество выявленных нарушений в ходе проверок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2. Осуществление общественного контроля в формах, не связанных с</w:t>
            </w:r>
          </w:p>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проведением проверок,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2.1. По результатам выдано рекомендаций,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2.2. Количество выявленных нарушений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 Приостановлена: деятельность контролируемых субъектов</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цехов, участков</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оборудования</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4. Осуществление общественного контроля в организациях, в которых </w:t>
            </w:r>
          </w:p>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не создан профсоюз</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4.1. Количество выданных: представлений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справок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рекомендаций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4.2. Количество выявленных нарушений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5. Проведено расследований несчастных случаев, оформленных актом</w:t>
            </w:r>
          </w:p>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формы Н-1,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со смертельным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групповых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в них количество пострадавших: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погибших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246B"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xml:space="preserve">6. Проведено расследований несчастных случаев, оформленных актом </w:t>
            </w:r>
          </w:p>
          <w:p w:rsidR="00857465" w:rsidRPr="00857465" w:rsidRDefault="00D3246B" w:rsidP="00857465">
            <w:pPr>
              <w:spacing w:after="0" w:line="480" w:lineRule="atLeast"/>
              <w:rPr>
                <w:rFonts w:ascii="FranklinGothicBookCondC" w:eastAsia="Times New Roman" w:hAnsi="FranklinGothicBookCondC" w:cs="Times New Roman"/>
                <w:color w:val="000000"/>
                <w:sz w:val="33"/>
                <w:szCs w:val="33"/>
                <w:lang w:eastAsia="ru-RU"/>
              </w:rPr>
            </w:pPr>
            <w:r>
              <w:rPr>
                <w:rFonts w:ascii="FranklinGothicBookCondC" w:eastAsia="Times New Roman" w:hAnsi="FranklinGothicBookCondC" w:cs="Times New Roman"/>
                <w:color w:val="000000"/>
                <w:sz w:val="33"/>
                <w:szCs w:val="33"/>
                <w:lang w:val="en-US" w:eastAsia="ru-RU"/>
              </w:rPr>
              <w:t xml:space="preserve"> </w:t>
            </w:r>
            <w:r w:rsidR="00857465" w:rsidRPr="00857465">
              <w:rPr>
                <w:rFonts w:ascii="FranklinGothicBookCondC" w:eastAsia="Times New Roman" w:hAnsi="FranklinGothicBookCondC" w:cs="Times New Roman"/>
                <w:color w:val="000000"/>
                <w:sz w:val="33"/>
                <w:szCs w:val="33"/>
                <w:lang w:eastAsia="ru-RU"/>
              </w:rPr>
              <w:t>формы НП,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со смертельным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7. Рассмотрено заявлений (обращений) по вопросам охраны труда,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письменных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устных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bl>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Фамилия, инициалы, место работы, подпись технического (главного технического) инспектора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Примечание.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 пояснительной записке отразить:</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положительные    примеры   деятельности общественных инспекторов по охране труда, проведение их обучения;</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указание причин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приостановки  деятельности</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контролируемого субъекта, цехов (производственных участков), оборудования, машин и механизмов, не соответствующих требованиям безопасности или угрожающих жизни и здоровью работников;</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причины  составления</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особого мнения при расследовании несчастных случаев на производстве;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результаты участия в подготовке заключений,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подтверждающих  фактическую</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занятость   работников  в  условиях,  предусмотренных Списками № 1 и № 2, за не аттестованный по вине  нанимателя период;</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результаты проверок организаций, в которых не создан профсоюз;</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характер и результаты рассмотрения заявлений (обращений) по вопросам охраны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Приложение 18</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к Положению о технической инспекции труда Федерации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профсоюзов Беларуси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tbl>
      <w:tblPr>
        <w:tblpPr w:leftFromText="45" w:rightFromText="45" w:vertAnchor="text"/>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910"/>
        <w:gridCol w:w="4548"/>
      </w:tblGrid>
      <w:tr w:rsidR="00857465" w:rsidRPr="00857465" w:rsidTr="00D3246B">
        <w:tc>
          <w:tcPr>
            <w:tcW w:w="5910"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Наименование профсоюзной организации</w:t>
            </w:r>
          </w:p>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(фамилия, имя, отчество председателя,</w:t>
            </w:r>
          </w:p>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профсоюзного органа – полностью)</w:t>
            </w:r>
          </w:p>
          <w:p w:rsidR="00857465" w:rsidRPr="00857465" w:rsidRDefault="00857465" w:rsidP="00857465">
            <w:pPr>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__________________________________</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Номер телефона_____________________</w:t>
            </w:r>
          </w:p>
        </w:tc>
        <w:tc>
          <w:tcPr>
            <w:tcW w:w="4722" w:type="dxa"/>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150" w:line="480" w:lineRule="atLeast"/>
              <w:textAlignment w:val="baseline"/>
              <w:outlineLvl w:val="1"/>
              <w:rPr>
                <w:rFonts w:ascii="FranklinGothicDemiCmpC" w:eastAsia="Times New Roman" w:hAnsi="FranklinGothicDemiCmpC" w:cs="Times New Roman"/>
                <w:color w:val="000000"/>
                <w:sz w:val="42"/>
                <w:szCs w:val="42"/>
                <w:lang w:eastAsia="ru-RU"/>
              </w:rPr>
            </w:pPr>
            <w:proofErr w:type="gramStart"/>
            <w:r w:rsidRPr="00857465">
              <w:rPr>
                <w:rFonts w:ascii="FranklinGothicDemiCmpC" w:eastAsia="Times New Roman" w:hAnsi="FranklinGothicDemiCmpC" w:cs="Times New Roman"/>
                <w:color w:val="000000"/>
                <w:sz w:val="42"/>
                <w:szCs w:val="42"/>
                <w:lang w:eastAsia="ru-RU"/>
              </w:rPr>
              <w:t>Форма  ГОДОВАЯ</w:t>
            </w:r>
            <w:proofErr w:type="gramEnd"/>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Представляется:</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первичными профсоюзными организациями вышестоящим профсоюзным органам до 1 февраля;</w:t>
            </w:r>
          </w:p>
          <w:p w:rsidR="00857465" w:rsidRPr="00857465" w:rsidRDefault="00857465" w:rsidP="00857465">
            <w:pPr>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республиканскими (центральными) комитетами (советами) профсоюзов по отрасли, областными (Минским городским)объединениями по области (городу  Минску)  в Совет ФПБ до 1 марта</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ОТЧЕТ</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 работе технической инспекции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общественных инспекторов 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общественных комиссий по охране труда</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за 20__год</w:t>
      </w:r>
    </w:p>
    <w:tbl>
      <w:tblPr>
        <w:tblW w:w="145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25"/>
        <w:gridCol w:w="495"/>
      </w:tblGrid>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 Количество технических инспекторов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2. Количество общественных инспекторов по охране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3. Количество общественных комиссий по охране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4. Проведено техническими инспекторами труда проверок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5. Осуществление техническими инспекторами труда </w:t>
            </w:r>
            <w:r w:rsidR="00D3246B">
              <w:rPr>
                <w:rFonts w:ascii="FranklinGothicBookCondC" w:eastAsia="Times New Roman" w:hAnsi="FranklinGothicBookCondC" w:cs="Times New Roman"/>
                <w:color w:val="000000"/>
                <w:sz w:val="33"/>
                <w:szCs w:val="33"/>
                <w:lang w:eastAsia="ru-RU"/>
              </w:rPr>
              <w:br/>
            </w:r>
            <w:r w:rsidRPr="00857465">
              <w:rPr>
                <w:rFonts w:ascii="FranklinGothicBookCondC" w:eastAsia="Times New Roman" w:hAnsi="FranklinGothicBookCondC" w:cs="Times New Roman"/>
                <w:color w:val="000000"/>
                <w:sz w:val="33"/>
                <w:szCs w:val="33"/>
                <w:lang w:eastAsia="ru-RU"/>
              </w:rPr>
              <w:t>общественного контроля в формах, не связанных с проведением проверок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6. Количество выданных техническими инспекторами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6.1. представлений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6.2. справок</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6.3. рекомендаций</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7. Количество выявленных техническими инспекторами труда нарушений, </w:t>
            </w:r>
            <w:r w:rsidR="00D3246B">
              <w:rPr>
                <w:rFonts w:ascii="FranklinGothicBookCondC" w:eastAsia="Times New Roman" w:hAnsi="FranklinGothicBookCondC" w:cs="Times New Roman"/>
                <w:color w:val="000000"/>
                <w:sz w:val="33"/>
                <w:szCs w:val="33"/>
                <w:lang w:eastAsia="ru-RU"/>
              </w:rPr>
              <w:br/>
            </w:r>
            <w:r w:rsidR="00D3246B" w:rsidRPr="00D3246B">
              <w:rPr>
                <w:rFonts w:ascii="FranklinGothicBookCondC" w:eastAsia="Times New Roman" w:hAnsi="FranklinGothicBookCondC" w:cs="Times New Roman"/>
                <w:color w:val="000000"/>
                <w:sz w:val="33"/>
                <w:szCs w:val="33"/>
                <w:lang w:eastAsia="ru-RU"/>
              </w:rPr>
              <w:t xml:space="preserve"> </w:t>
            </w:r>
            <w:r w:rsidRPr="00857465">
              <w:rPr>
                <w:rFonts w:ascii="FranklinGothicBookCondC" w:eastAsia="Times New Roman" w:hAnsi="FranklinGothicBookCondC" w:cs="Times New Roman"/>
                <w:color w:val="000000"/>
                <w:sz w:val="33"/>
                <w:szCs w:val="33"/>
                <w:lang w:eastAsia="ru-RU"/>
              </w:rPr>
              <w:t>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8. Участие общественных инспекторов по охране труда в проведении  </w:t>
            </w:r>
            <w:r w:rsidR="00D3246B">
              <w:rPr>
                <w:rFonts w:ascii="FranklinGothicBookCondC" w:eastAsia="Times New Roman" w:hAnsi="FranklinGothicBookCondC" w:cs="Times New Roman"/>
                <w:color w:val="000000"/>
                <w:sz w:val="33"/>
                <w:szCs w:val="33"/>
                <w:lang w:eastAsia="ru-RU"/>
              </w:rPr>
              <w:br/>
            </w:r>
            <w:r w:rsidRPr="00857465">
              <w:rPr>
                <w:rFonts w:ascii="FranklinGothicBookCondC" w:eastAsia="Times New Roman" w:hAnsi="FranklinGothicBookCondC" w:cs="Times New Roman"/>
                <w:color w:val="000000"/>
                <w:sz w:val="33"/>
                <w:szCs w:val="33"/>
                <w:lang w:eastAsia="ru-RU"/>
              </w:rPr>
              <w:t>периодического контроля</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9. Количество выданных рекомендаций общественными инспекторами по</w:t>
            </w:r>
            <w:r w:rsidR="00D3246B">
              <w:rPr>
                <w:rFonts w:ascii="FranklinGothicBookCondC" w:eastAsia="Times New Roman" w:hAnsi="FranklinGothicBookCondC" w:cs="Times New Roman"/>
                <w:color w:val="000000"/>
                <w:sz w:val="33"/>
                <w:szCs w:val="33"/>
                <w:lang w:eastAsia="ru-RU"/>
              </w:rPr>
              <w:br/>
            </w:r>
            <w:r w:rsidRPr="00857465">
              <w:rPr>
                <w:rFonts w:ascii="FranklinGothicBookCondC" w:eastAsia="Times New Roman" w:hAnsi="FranklinGothicBookCondC" w:cs="Times New Roman"/>
                <w:color w:val="000000"/>
                <w:sz w:val="33"/>
                <w:szCs w:val="33"/>
                <w:lang w:eastAsia="ru-RU"/>
              </w:rPr>
              <w:t xml:space="preserve"> охране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10. Количество выявленных нарушений общественными инспекторами по</w:t>
            </w:r>
            <w:r w:rsidR="00D3246B">
              <w:rPr>
                <w:rFonts w:ascii="FranklinGothicBookCondC" w:eastAsia="Times New Roman" w:hAnsi="FranklinGothicBookCondC" w:cs="Times New Roman"/>
                <w:color w:val="000000"/>
                <w:sz w:val="33"/>
                <w:szCs w:val="33"/>
                <w:lang w:eastAsia="ru-RU"/>
              </w:rPr>
              <w:br/>
            </w:r>
            <w:r w:rsidRPr="00857465">
              <w:rPr>
                <w:rFonts w:ascii="FranklinGothicBookCondC" w:eastAsia="Times New Roman" w:hAnsi="FranklinGothicBookCondC" w:cs="Times New Roman"/>
                <w:color w:val="000000"/>
                <w:sz w:val="33"/>
                <w:szCs w:val="33"/>
                <w:lang w:eastAsia="ru-RU"/>
              </w:rPr>
              <w:t xml:space="preserve"> охране труда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lastRenderedPageBreak/>
              <w:t xml:space="preserve">11. Проведено расследований несчастных случаев с участием профсоюза, </w:t>
            </w:r>
            <w:r w:rsidR="00D3246B">
              <w:rPr>
                <w:rFonts w:ascii="FranklinGothicBookCondC" w:eastAsia="Times New Roman" w:hAnsi="FranklinGothicBookCondC" w:cs="Times New Roman"/>
                <w:color w:val="000000"/>
                <w:sz w:val="33"/>
                <w:szCs w:val="33"/>
                <w:lang w:eastAsia="ru-RU"/>
              </w:rPr>
              <w:br/>
            </w:r>
            <w:r w:rsidRPr="00857465">
              <w:rPr>
                <w:rFonts w:ascii="FranklinGothicBookCondC" w:eastAsia="Times New Roman" w:hAnsi="FranklinGothicBookCondC" w:cs="Times New Roman"/>
                <w:color w:val="000000"/>
                <w:sz w:val="33"/>
                <w:szCs w:val="33"/>
                <w:lang w:eastAsia="ru-RU"/>
              </w:rPr>
              <w:t>оформленных актом формы Н-1,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со смертельным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групповых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в них количество пострадавших: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погибших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12. Проведено расследований несчастных случаев с участием профсоюза,</w:t>
            </w:r>
            <w:r w:rsidR="00D3246B">
              <w:rPr>
                <w:rFonts w:ascii="FranklinGothicBookCondC" w:eastAsia="Times New Roman" w:hAnsi="FranklinGothicBookCondC" w:cs="Times New Roman"/>
                <w:color w:val="000000"/>
                <w:sz w:val="33"/>
                <w:szCs w:val="33"/>
                <w:lang w:eastAsia="ru-RU"/>
              </w:rPr>
              <w:br/>
            </w:r>
            <w:bookmarkStart w:id="0" w:name="_GoBack"/>
            <w:bookmarkEnd w:id="0"/>
            <w:r w:rsidRPr="00857465">
              <w:rPr>
                <w:rFonts w:ascii="FranklinGothicBookCondC" w:eastAsia="Times New Roman" w:hAnsi="FranklinGothicBookCondC" w:cs="Times New Roman"/>
                <w:color w:val="000000"/>
                <w:sz w:val="33"/>
                <w:szCs w:val="33"/>
                <w:lang w:eastAsia="ru-RU"/>
              </w:rPr>
              <w:t xml:space="preserve"> оформленных актом формы НП,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с тяжелым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со смертельным исходом</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13. Расследовано профессиональных заболеваний с участием профсоюза</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14. Рассмотрено заявлений (обращений) по вопросам охраны труда, всего</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   в </w:t>
            </w:r>
            <w:proofErr w:type="spellStart"/>
            <w:r w:rsidRPr="00857465">
              <w:rPr>
                <w:rFonts w:ascii="FranklinGothicBookCondC" w:eastAsia="Times New Roman" w:hAnsi="FranklinGothicBookCondC" w:cs="Times New Roman"/>
                <w:color w:val="000000"/>
                <w:sz w:val="33"/>
                <w:szCs w:val="33"/>
                <w:lang w:eastAsia="ru-RU"/>
              </w:rPr>
              <w:t>т.ч</w:t>
            </w:r>
            <w:proofErr w:type="spellEnd"/>
            <w:r w:rsidRPr="00857465">
              <w:rPr>
                <w:rFonts w:ascii="FranklinGothicBookCondC" w:eastAsia="Times New Roman" w:hAnsi="FranklinGothicBookCondC" w:cs="Times New Roman"/>
                <w:color w:val="000000"/>
                <w:sz w:val="33"/>
                <w:szCs w:val="33"/>
                <w:lang w:eastAsia="ru-RU"/>
              </w:rPr>
              <w:t>.: устных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письменных</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r w:rsidR="00857465" w:rsidRPr="00857465" w:rsidTr="00857465">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15. Направлено исковых заявлений в суд</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857465" w:rsidRPr="00857465" w:rsidRDefault="00857465" w:rsidP="00857465">
            <w:pPr>
              <w:spacing w:after="0" w:line="480" w:lineRule="atLeast"/>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tc>
      </w:tr>
    </w:tbl>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xml:space="preserve">Отчет </w:t>
      </w:r>
      <w:proofErr w:type="gramStart"/>
      <w:r w:rsidRPr="00857465">
        <w:rPr>
          <w:rFonts w:ascii="FranklinGothicBookCondC" w:eastAsia="Times New Roman" w:hAnsi="FranklinGothicBookCondC" w:cs="Times New Roman"/>
          <w:color w:val="000000"/>
          <w:sz w:val="33"/>
          <w:szCs w:val="33"/>
          <w:lang w:eastAsia="ru-RU"/>
        </w:rPr>
        <w:t>утвержден  на</w:t>
      </w:r>
      <w:proofErr w:type="gramEnd"/>
      <w:r w:rsidRPr="00857465">
        <w:rPr>
          <w:rFonts w:ascii="FranklinGothicBookCondC" w:eastAsia="Times New Roman" w:hAnsi="FranklinGothicBookCondC" w:cs="Times New Roman"/>
          <w:color w:val="000000"/>
          <w:sz w:val="33"/>
          <w:szCs w:val="33"/>
          <w:lang w:eastAsia="ru-RU"/>
        </w:rPr>
        <w:t xml:space="preserve"> заседании _________ «___»_______20___г., протокол  №___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Подпись руководителя, дата заполнения и печать профоргана________________</w:t>
      </w:r>
      <w:proofErr w:type="gramStart"/>
      <w:r w:rsidRPr="00857465">
        <w:rPr>
          <w:rFonts w:ascii="FranklinGothicBookCondC" w:eastAsia="Times New Roman" w:hAnsi="FranklinGothicBookCondC" w:cs="Times New Roman"/>
          <w:color w:val="000000"/>
          <w:sz w:val="33"/>
          <w:szCs w:val="33"/>
          <w:lang w:eastAsia="ru-RU"/>
        </w:rPr>
        <w:t>_ .</w:t>
      </w:r>
      <w:proofErr w:type="gramEnd"/>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 </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___________________________________</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Примечание.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 пояснительной записке отразить:</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анализ работы по осуществлению общественного контроля за соблюдением законодательства об охране труда технических инспекторов труда, общественных инспекторов и общественных комиссий по охране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количество обученных общественных инспекторов по охране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анализ обеспечения работающих качественной спецодеждой, </w:t>
      </w:r>
      <w:proofErr w:type="spellStart"/>
      <w:r w:rsidRPr="00857465">
        <w:rPr>
          <w:rFonts w:ascii="FranklinGothicBookCondC" w:eastAsia="Times New Roman" w:hAnsi="FranklinGothicBookCondC" w:cs="Times New Roman"/>
          <w:color w:val="000000"/>
          <w:sz w:val="33"/>
          <w:szCs w:val="33"/>
          <w:bdr w:val="none" w:sz="0" w:space="0" w:color="auto" w:frame="1"/>
          <w:lang w:eastAsia="ru-RU"/>
        </w:rPr>
        <w:t>спецобувью</w:t>
      </w:r>
      <w:proofErr w:type="spellEnd"/>
      <w:r w:rsidRPr="00857465">
        <w:rPr>
          <w:rFonts w:ascii="FranklinGothicBookCondC" w:eastAsia="Times New Roman" w:hAnsi="FranklinGothicBookCondC" w:cs="Times New Roman"/>
          <w:color w:val="000000"/>
          <w:sz w:val="33"/>
          <w:szCs w:val="33"/>
          <w:bdr w:val="none" w:sz="0" w:space="0" w:color="auto" w:frame="1"/>
          <w:lang w:eastAsia="ru-RU"/>
        </w:rPr>
        <w:t xml:space="preserve"> и другими средствами индивидуальной защиты;</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выполнение обязательств и мероприятий коллективных договоров и соглашений, в том числе по выплатам потерпевшим от несчастных случаев на производстве, иждивенцам и семьям погибших;</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меры, принимаемые нанимателем, и выделяемые средства для осуществления мероприятий по профилактике производственного травматизма и профессионального заболевания, улучшению условий и охраны труда.</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br w:type="textWrapping" w:clear="all"/>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pict>
          <v:rect id="_x0000_i1025" style="width:154.35pt;height:.75pt" o:hrpct="330" o:hrstd="t" o:hr="t" fillcolor="#a0a0a0" stroked="f"/>
        </w:pic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xml:space="preserve">* </w:t>
      </w:r>
      <w:proofErr w:type="gramStart"/>
      <w:r w:rsidRPr="00857465">
        <w:rPr>
          <w:rFonts w:ascii="FranklinGothicBookCondC" w:eastAsia="Times New Roman" w:hAnsi="FranklinGothicBookCondC" w:cs="Times New Roman"/>
          <w:color w:val="000000"/>
          <w:sz w:val="33"/>
          <w:szCs w:val="33"/>
          <w:bdr w:val="none" w:sz="0" w:space="0" w:color="auto" w:frame="1"/>
          <w:lang w:eastAsia="ru-RU"/>
        </w:rPr>
        <w:t>В</w:t>
      </w:r>
      <w:proofErr w:type="gramEnd"/>
      <w:r w:rsidRPr="00857465">
        <w:rPr>
          <w:rFonts w:ascii="FranklinGothicBookCondC" w:eastAsia="Times New Roman" w:hAnsi="FranklinGothicBookCondC" w:cs="Times New Roman"/>
          <w:color w:val="000000"/>
          <w:sz w:val="33"/>
          <w:szCs w:val="33"/>
          <w:bdr w:val="none" w:sz="0" w:space="0" w:color="auto" w:frame="1"/>
          <w:lang w:eastAsia="ru-RU"/>
        </w:rPr>
        <w:t xml:space="preserve"> тексте настоящего Положения сохранена терминология Указа Президента Республики Беларусь от 6 мая 2010 г. № 240 «Об осуществлении общественного контроля профессиональными союзами».</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*Согласно части второй пункта 40 Положения, утвердившего данное приложение, уведомление о проведении плановой проверки заверяется печатью профсоюза или оформляется на фирменном бланке.</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t>* Согласно пункту 43 Положения, утвердившего данное приложение, предписание на проведение проверки заверяется печатью профсоюза или оформляется на фирменном бланке.</w:t>
      </w:r>
    </w:p>
    <w:p w:rsidR="00857465" w:rsidRPr="00857465" w:rsidRDefault="00857465" w:rsidP="00857465">
      <w:pPr>
        <w:shd w:val="clear" w:color="auto" w:fill="FFFFFF"/>
        <w:spacing w:after="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bdr w:val="none" w:sz="0" w:space="0" w:color="auto" w:frame="1"/>
          <w:lang w:eastAsia="ru-RU"/>
        </w:rPr>
        <w:lastRenderedPageBreak/>
        <w:t>*</w:t>
      </w:r>
      <w:r w:rsidRPr="00857465">
        <w:rPr>
          <w:rFonts w:ascii="FranklinGothicBookCondC" w:eastAsia="Times New Roman" w:hAnsi="FranklinGothicBookCondC" w:cs="Times New Roman"/>
          <w:color w:val="000000"/>
          <w:sz w:val="33"/>
          <w:szCs w:val="33"/>
          <w:lang w:eastAsia="ru-RU"/>
        </w:rPr>
        <w:t> </w:t>
      </w:r>
      <w:proofErr w:type="gramStart"/>
      <w:r w:rsidRPr="00857465">
        <w:rPr>
          <w:rFonts w:ascii="FranklinGothicBookCondC" w:eastAsia="Times New Roman" w:hAnsi="FranklinGothicBookCondC" w:cs="Times New Roman"/>
          <w:color w:val="000000"/>
          <w:sz w:val="33"/>
          <w:szCs w:val="33"/>
          <w:lang w:eastAsia="ru-RU"/>
        </w:rPr>
        <w:t>В</w:t>
      </w:r>
      <w:proofErr w:type="gramEnd"/>
      <w:r w:rsidRPr="00857465">
        <w:rPr>
          <w:rFonts w:ascii="FranklinGothicBookCondC" w:eastAsia="Times New Roman" w:hAnsi="FranklinGothicBookCondC" w:cs="Times New Roman"/>
          <w:color w:val="000000"/>
          <w:sz w:val="33"/>
          <w:szCs w:val="33"/>
          <w:lang w:eastAsia="ru-RU"/>
        </w:rPr>
        <w:t xml:space="preserve"> случае проведения совместной проверки указываются все участники проверки; подписывает руководитель проверки.</w:t>
      </w:r>
    </w:p>
    <w:p w:rsidR="00857465" w:rsidRPr="00857465" w:rsidRDefault="00857465" w:rsidP="00857465">
      <w:pPr>
        <w:shd w:val="clear" w:color="auto" w:fill="FFFFFF"/>
        <w:spacing w:after="150" w:line="480" w:lineRule="atLeast"/>
        <w:textAlignment w:val="baseline"/>
        <w:rPr>
          <w:rFonts w:ascii="FranklinGothicBookCondC" w:eastAsia="Times New Roman" w:hAnsi="FranklinGothicBookCondC" w:cs="Times New Roman"/>
          <w:color w:val="000000"/>
          <w:sz w:val="33"/>
          <w:szCs w:val="33"/>
          <w:lang w:eastAsia="ru-RU"/>
        </w:rPr>
      </w:pPr>
      <w:r w:rsidRPr="00857465">
        <w:rPr>
          <w:rFonts w:ascii="FranklinGothicBookCondC" w:eastAsia="Times New Roman" w:hAnsi="FranklinGothicBookCondC" w:cs="Times New Roman"/>
          <w:color w:val="000000"/>
          <w:sz w:val="33"/>
          <w:szCs w:val="33"/>
          <w:lang w:eastAsia="ru-RU"/>
        </w:rPr>
        <w:t>Справка о результатах проверки составляется в двух экземплярах.</w:t>
      </w:r>
    </w:p>
    <w:p w:rsidR="00CE67E4" w:rsidRDefault="00CE67E4"/>
    <w:sectPr w:rsidR="00CE67E4" w:rsidSect="00857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FranklinGothicDemiCmpC">
    <w:altName w:val="Times New Roman"/>
    <w:panose1 w:val="00000000000000000000"/>
    <w:charset w:val="00"/>
    <w:family w:val="roman"/>
    <w:notTrueType/>
    <w:pitch w:val="default"/>
  </w:font>
  <w:font w:name="FranklinGothicBookC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1BC"/>
    <w:multiLevelType w:val="multilevel"/>
    <w:tmpl w:val="C42429C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874C1"/>
    <w:multiLevelType w:val="multilevel"/>
    <w:tmpl w:val="C538A6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44318"/>
    <w:multiLevelType w:val="multilevel"/>
    <w:tmpl w:val="7952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A36A3"/>
    <w:multiLevelType w:val="multilevel"/>
    <w:tmpl w:val="AF34082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229F5"/>
    <w:multiLevelType w:val="multilevel"/>
    <w:tmpl w:val="A5F64CE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F48EE"/>
    <w:multiLevelType w:val="multilevel"/>
    <w:tmpl w:val="4B82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50848"/>
    <w:multiLevelType w:val="multilevel"/>
    <w:tmpl w:val="D80CB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A0B48"/>
    <w:multiLevelType w:val="multilevel"/>
    <w:tmpl w:val="F096347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1814D9"/>
    <w:multiLevelType w:val="multilevel"/>
    <w:tmpl w:val="1A7695C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D49BC"/>
    <w:multiLevelType w:val="multilevel"/>
    <w:tmpl w:val="F85ED9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37C4D"/>
    <w:multiLevelType w:val="multilevel"/>
    <w:tmpl w:val="D4E035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C83B58"/>
    <w:multiLevelType w:val="multilevel"/>
    <w:tmpl w:val="CC1E16A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F30F7"/>
    <w:multiLevelType w:val="multilevel"/>
    <w:tmpl w:val="5E7C55C4"/>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27BCE"/>
    <w:multiLevelType w:val="multilevel"/>
    <w:tmpl w:val="AE70A6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92656"/>
    <w:multiLevelType w:val="multilevel"/>
    <w:tmpl w:val="B022B8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318E0"/>
    <w:multiLevelType w:val="multilevel"/>
    <w:tmpl w:val="E7B4647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25C34"/>
    <w:multiLevelType w:val="multilevel"/>
    <w:tmpl w:val="DD28F30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57EAC"/>
    <w:multiLevelType w:val="multilevel"/>
    <w:tmpl w:val="E4507F6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2233C"/>
    <w:multiLevelType w:val="multilevel"/>
    <w:tmpl w:val="DE3AF8B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A5895"/>
    <w:multiLevelType w:val="multilevel"/>
    <w:tmpl w:val="3604A84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A5BF3"/>
    <w:multiLevelType w:val="multilevel"/>
    <w:tmpl w:val="8F3C97F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207174"/>
    <w:multiLevelType w:val="multilevel"/>
    <w:tmpl w:val="8E725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EA5B86"/>
    <w:multiLevelType w:val="multilevel"/>
    <w:tmpl w:val="BC1C338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B37FB"/>
    <w:multiLevelType w:val="multilevel"/>
    <w:tmpl w:val="A4A6FD9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F32FA"/>
    <w:multiLevelType w:val="multilevel"/>
    <w:tmpl w:val="C5B4108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E584F"/>
    <w:multiLevelType w:val="multilevel"/>
    <w:tmpl w:val="0A1C46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01507"/>
    <w:multiLevelType w:val="multilevel"/>
    <w:tmpl w:val="E0DE551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541A3"/>
    <w:multiLevelType w:val="multilevel"/>
    <w:tmpl w:val="AF7250D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51956"/>
    <w:multiLevelType w:val="multilevel"/>
    <w:tmpl w:val="73DE80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17AFB"/>
    <w:multiLevelType w:val="multilevel"/>
    <w:tmpl w:val="6D360C5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FD262A"/>
    <w:multiLevelType w:val="multilevel"/>
    <w:tmpl w:val="AD286FD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A82F08"/>
    <w:multiLevelType w:val="multilevel"/>
    <w:tmpl w:val="F54884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47DFD"/>
    <w:multiLevelType w:val="multilevel"/>
    <w:tmpl w:val="498C15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A7660"/>
    <w:multiLevelType w:val="multilevel"/>
    <w:tmpl w:val="361E83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5D0327"/>
    <w:multiLevelType w:val="multilevel"/>
    <w:tmpl w:val="221AA198"/>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B748D4"/>
    <w:multiLevelType w:val="multilevel"/>
    <w:tmpl w:val="52CA673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604C63"/>
    <w:multiLevelType w:val="multilevel"/>
    <w:tmpl w:val="4FB2E5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DB2455"/>
    <w:multiLevelType w:val="multilevel"/>
    <w:tmpl w:val="3676BBA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5976CE"/>
    <w:multiLevelType w:val="multilevel"/>
    <w:tmpl w:val="2A9E51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B345C7"/>
    <w:multiLevelType w:val="multilevel"/>
    <w:tmpl w:val="4E74443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33103"/>
    <w:multiLevelType w:val="multilevel"/>
    <w:tmpl w:val="039A6DA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6"/>
  </w:num>
  <w:num w:numId="4">
    <w:abstractNumId w:val="31"/>
  </w:num>
  <w:num w:numId="5">
    <w:abstractNumId w:val="9"/>
  </w:num>
  <w:num w:numId="6">
    <w:abstractNumId w:val="10"/>
  </w:num>
  <w:num w:numId="7">
    <w:abstractNumId w:val="25"/>
  </w:num>
  <w:num w:numId="8">
    <w:abstractNumId w:val="36"/>
  </w:num>
  <w:num w:numId="9">
    <w:abstractNumId w:val="13"/>
  </w:num>
  <w:num w:numId="10">
    <w:abstractNumId w:val="33"/>
  </w:num>
  <w:num w:numId="11">
    <w:abstractNumId w:val="28"/>
  </w:num>
  <w:num w:numId="12">
    <w:abstractNumId w:val="3"/>
  </w:num>
  <w:num w:numId="13">
    <w:abstractNumId w:val="22"/>
  </w:num>
  <w:num w:numId="14">
    <w:abstractNumId w:val="1"/>
  </w:num>
  <w:num w:numId="15">
    <w:abstractNumId w:val="17"/>
  </w:num>
  <w:num w:numId="16">
    <w:abstractNumId w:val="32"/>
  </w:num>
  <w:num w:numId="17">
    <w:abstractNumId w:val="27"/>
  </w:num>
  <w:num w:numId="18">
    <w:abstractNumId w:val="26"/>
  </w:num>
  <w:num w:numId="19">
    <w:abstractNumId w:val="29"/>
  </w:num>
  <w:num w:numId="20">
    <w:abstractNumId w:val="30"/>
  </w:num>
  <w:num w:numId="21">
    <w:abstractNumId w:val="19"/>
  </w:num>
  <w:num w:numId="22">
    <w:abstractNumId w:val="14"/>
  </w:num>
  <w:num w:numId="23">
    <w:abstractNumId w:val="24"/>
  </w:num>
  <w:num w:numId="24">
    <w:abstractNumId w:val="39"/>
  </w:num>
  <w:num w:numId="25">
    <w:abstractNumId w:val="4"/>
  </w:num>
  <w:num w:numId="26">
    <w:abstractNumId w:val="37"/>
  </w:num>
  <w:num w:numId="27">
    <w:abstractNumId w:val="40"/>
  </w:num>
  <w:num w:numId="28">
    <w:abstractNumId w:val="23"/>
  </w:num>
  <w:num w:numId="29">
    <w:abstractNumId w:val="11"/>
  </w:num>
  <w:num w:numId="30">
    <w:abstractNumId w:val="0"/>
  </w:num>
  <w:num w:numId="31">
    <w:abstractNumId w:val="16"/>
  </w:num>
  <w:num w:numId="32">
    <w:abstractNumId w:val="20"/>
  </w:num>
  <w:num w:numId="33">
    <w:abstractNumId w:val="15"/>
  </w:num>
  <w:num w:numId="34">
    <w:abstractNumId w:val="8"/>
  </w:num>
  <w:num w:numId="35">
    <w:abstractNumId w:val="18"/>
  </w:num>
  <w:num w:numId="36">
    <w:abstractNumId w:val="12"/>
  </w:num>
  <w:num w:numId="37">
    <w:abstractNumId w:val="35"/>
  </w:num>
  <w:num w:numId="38">
    <w:abstractNumId w:val="7"/>
  </w:num>
  <w:num w:numId="39">
    <w:abstractNumId w:val="38"/>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E4"/>
    <w:rsid w:val="003E52FA"/>
    <w:rsid w:val="00857465"/>
    <w:rsid w:val="00CE67E4"/>
    <w:rsid w:val="00D3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79D8"/>
  <w15:chartTrackingRefBased/>
  <w15:docId w15:val="{5A3F5675-1D14-48A3-99B1-CD7B4C5E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7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7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74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4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74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465"/>
    <w:rPr>
      <w:rFonts w:ascii="Times New Roman" w:eastAsia="Times New Roman" w:hAnsi="Times New Roman" w:cs="Times New Roman"/>
      <w:b/>
      <w:bCs/>
      <w:sz w:val="27"/>
      <w:szCs w:val="27"/>
      <w:lang w:eastAsia="ru-RU"/>
    </w:rPr>
  </w:style>
  <w:style w:type="paragraph" w:customStyle="1" w:styleId="msonormal0">
    <w:name w:val="msonormal"/>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7465"/>
    <w:rPr>
      <w:i/>
      <w:iCs/>
    </w:rPr>
  </w:style>
  <w:style w:type="paragraph" w:customStyle="1" w:styleId="point">
    <w:name w:val="point"/>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7465"/>
    <w:rPr>
      <w:b/>
      <w:bCs/>
    </w:rPr>
  </w:style>
  <w:style w:type="paragraph" w:customStyle="1" w:styleId="titlep">
    <w:name w:val="titlep"/>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57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3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8303">
      <w:bodyDiv w:val="1"/>
      <w:marLeft w:val="0"/>
      <w:marRight w:val="0"/>
      <w:marTop w:val="0"/>
      <w:marBottom w:val="0"/>
      <w:divBdr>
        <w:top w:val="none" w:sz="0" w:space="0" w:color="auto"/>
        <w:left w:val="none" w:sz="0" w:space="0" w:color="auto"/>
        <w:bottom w:val="none" w:sz="0" w:space="0" w:color="auto"/>
        <w:right w:val="none" w:sz="0" w:space="0" w:color="auto"/>
      </w:divBdr>
      <w:divsChild>
        <w:div w:id="1596092806">
          <w:marLeft w:val="0"/>
          <w:marRight w:val="0"/>
          <w:marTop w:val="0"/>
          <w:marBottom w:val="150"/>
          <w:divBdr>
            <w:top w:val="none" w:sz="0" w:space="0" w:color="auto"/>
            <w:left w:val="none" w:sz="0" w:space="0" w:color="auto"/>
            <w:bottom w:val="none" w:sz="0" w:space="0" w:color="auto"/>
            <w:right w:val="none" w:sz="0" w:space="0" w:color="auto"/>
          </w:divBdr>
          <w:divsChild>
            <w:div w:id="2138571158">
              <w:marLeft w:val="0"/>
              <w:marRight w:val="0"/>
              <w:marTop w:val="0"/>
              <w:marBottom w:val="150"/>
              <w:divBdr>
                <w:top w:val="none" w:sz="0" w:space="0" w:color="auto"/>
                <w:left w:val="none" w:sz="0" w:space="0" w:color="auto"/>
                <w:bottom w:val="none" w:sz="0" w:space="0" w:color="auto"/>
                <w:right w:val="none" w:sz="0" w:space="0" w:color="auto"/>
              </w:divBdr>
              <w:divsChild>
                <w:div w:id="1496607748">
                  <w:marLeft w:val="0"/>
                  <w:marRight w:val="0"/>
                  <w:marTop w:val="0"/>
                  <w:marBottom w:val="150"/>
                  <w:divBdr>
                    <w:top w:val="none" w:sz="0" w:space="0" w:color="auto"/>
                    <w:left w:val="none" w:sz="0" w:space="0" w:color="auto"/>
                    <w:bottom w:val="none" w:sz="0" w:space="0" w:color="auto"/>
                    <w:right w:val="none" w:sz="0" w:space="0" w:color="auto"/>
                  </w:divBdr>
                </w:div>
                <w:div w:id="212737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651569">
          <w:marLeft w:val="0"/>
          <w:marRight w:val="0"/>
          <w:marTop w:val="0"/>
          <w:marBottom w:val="150"/>
          <w:divBdr>
            <w:top w:val="none" w:sz="0" w:space="0" w:color="auto"/>
            <w:left w:val="none" w:sz="0" w:space="0" w:color="auto"/>
            <w:bottom w:val="none" w:sz="0" w:space="0" w:color="auto"/>
            <w:right w:val="none" w:sz="0" w:space="0" w:color="auto"/>
          </w:divBdr>
        </w:div>
        <w:div w:id="34358678">
          <w:marLeft w:val="0"/>
          <w:marRight w:val="0"/>
          <w:marTop w:val="0"/>
          <w:marBottom w:val="150"/>
          <w:divBdr>
            <w:top w:val="none" w:sz="0" w:space="0" w:color="auto"/>
            <w:left w:val="none" w:sz="0" w:space="0" w:color="auto"/>
            <w:bottom w:val="none" w:sz="0" w:space="0" w:color="auto"/>
            <w:right w:val="none" w:sz="0" w:space="0" w:color="auto"/>
          </w:divBdr>
        </w:div>
        <w:div w:id="519048165">
          <w:marLeft w:val="0"/>
          <w:marRight w:val="0"/>
          <w:marTop w:val="0"/>
          <w:marBottom w:val="150"/>
          <w:divBdr>
            <w:top w:val="none" w:sz="0" w:space="0" w:color="auto"/>
            <w:left w:val="none" w:sz="0" w:space="0" w:color="auto"/>
            <w:bottom w:val="none" w:sz="0" w:space="0" w:color="auto"/>
            <w:right w:val="none" w:sz="0" w:space="0" w:color="auto"/>
          </w:divBdr>
        </w:div>
        <w:div w:id="899444710">
          <w:marLeft w:val="0"/>
          <w:marRight w:val="0"/>
          <w:marTop w:val="0"/>
          <w:marBottom w:val="150"/>
          <w:divBdr>
            <w:top w:val="none" w:sz="0" w:space="0" w:color="auto"/>
            <w:left w:val="none" w:sz="0" w:space="0" w:color="auto"/>
            <w:bottom w:val="none" w:sz="0" w:space="0" w:color="auto"/>
            <w:right w:val="none" w:sz="0" w:space="0" w:color="auto"/>
          </w:divBdr>
        </w:div>
        <w:div w:id="1338341797">
          <w:marLeft w:val="0"/>
          <w:marRight w:val="0"/>
          <w:marTop w:val="0"/>
          <w:marBottom w:val="150"/>
          <w:divBdr>
            <w:top w:val="none" w:sz="0" w:space="0" w:color="auto"/>
            <w:left w:val="none" w:sz="0" w:space="0" w:color="auto"/>
            <w:bottom w:val="none" w:sz="0" w:space="0" w:color="auto"/>
            <w:right w:val="none" w:sz="0" w:space="0" w:color="auto"/>
          </w:divBdr>
        </w:div>
        <w:div w:id="76681474">
          <w:marLeft w:val="0"/>
          <w:marRight w:val="0"/>
          <w:marTop w:val="0"/>
          <w:marBottom w:val="150"/>
          <w:divBdr>
            <w:top w:val="none" w:sz="0" w:space="0" w:color="auto"/>
            <w:left w:val="none" w:sz="0" w:space="0" w:color="auto"/>
            <w:bottom w:val="none" w:sz="0" w:space="0" w:color="auto"/>
            <w:right w:val="none" w:sz="0" w:space="0" w:color="auto"/>
          </w:divBdr>
          <w:divsChild>
            <w:div w:id="821434987">
              <w:marLeft w:val="0"/>
              <w:marRight w:val="0"/>
              <w:marTop w:val="0"/>
              <w:marBottom w:val="150"/>
              <w:divBdr>
                <w:top w:val="none" w:sz="0" w:space="0" w:color="auto"/>
                <w:left w:val="none" w:sz="0" w:space="0" w:color="auto"/>
                <w:bottom w:val="none" w:sz="0" w:space="0" w:color="auto"/>
                <w:right w:val="none" w:sz="0" w:space="0" w:color="auto"/>
              </w:divBdr>
            </w:div>
            <w:div w:id="122509198">
              <w:marLeft w:val="0"/>
              <w:marRight w:val="0"/>
              <w:marTop w:val="0"/>
              <w:marBottom w:val="150"/>
              <w:divBdr>
                <w:top w:val="none" w:sz="0" w:space="0" w:color="auto"/>
                <w:left w:val="none" w:sz="0" w:space="0" w:color="auto"/>
                <w:bottom w:val="none" w:sz="0" w:space="0" w:color="auto"/>
                <w:right w:val="none" w:sz="0" w:space="0" w:color="auto"/>
              </w:divBdr>
            </w:div>
            <w:div w:id="191916348">
              <w:marLeft w:val="0"/>
              <w:marRight w:val="0"/>
              <w:marTop w:val="0"/>
              <w:marBottom w:val="150"/>
              <w:divBdr>
                <w:top w:val="none" w:sz="0" w:space="0" w:color="auto"/>
                <w:left w:val="none" w:sz="0" w:space="0" w:color="auto"/>
                <w:bottom w:val="none" w:sz="0" w:space="0" w:color="auto"/>
                <w:right w:val="none" w:sz="0" w:space="0" w:color="auto"/>
              </w:divBdr>
            </w:div>
            <w:div w:id="1201163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431E-E6C0-4118-B679-956D566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83</Pages>
  <Words>15049</Words>
  <Characters>85784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2018-03-26T08:36:00Z</dcterms:created>
  <dcterms:modified xsi:type="dcterms:W3CDTF">2018-03-26T09:06:00Z</dcterms:modified>
</cp:coreProperties>
</file>